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26"/>
      </w:tblGrid>
      <w:tr w:rsidR="00700058" w:rsidRPr="00700058" w:rsidTr="0070005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700058" w:rsidRPr="00700058">
              <w:trPr>
                <w:tblCellSpacing w:w="0" w:type="dxa"/>
              </w:trPr>
              <w:tc>
                <w:tcPr>
                  <w:tcW w:w="0" w:type="auto"/>
                  <w:vAlign w:val="center"/>
                  <w:hideMark/>
                </w:tcPr>
                <w:p w:rsidR="00700058" w:rsidRPr="00700058" w:rsidRDefault="00700058" w:rsidP="00700058">
                  <w:pPr>
                    <w:bidi w:val="0"/>
                    <w:spacing w:after="0" w:line="240" w:lineRule="auto"/>
                    <w:rPr>
                      <w:rFonts w:ascii="Tahoma" w:eastAsia="Times New Roman" w:hAnsi="Tahoma" w:cs="Tahoma"/>
                      <w:sz w:val="24"/>
                      <w:szCs w:val="24"/>
                    </w:rPr>
                  </w:pPr>
                  <w:bookmarkStart w:id="0" w:name="_GoBack"/>
                  <w:bookmarkEnd w:id="0"/>
                </w:p>
              </w:tc>
              <w:tc>
                <w:tcPr>
                  <w:tcW w:w="0" w:type="auto"/>
                  <w:vAlign w:val="center"/>
                  <w:hideMark/>
                </w:tcPr>
                <w:p w:rsidR="00700058" w:rsidRPr="00700058" w:rsidRDefault="00700058" w:rsidP="00700058">
                  <w:pPr>
                    <w:bidi w:val="0"/>
                    <w:spacing w:after="0" w:line="240" w:lineRule="auto"/>
                    <w:rPr>
                      <w:rFonts w:ascii="Tahoma" w:eastAsia="Times New Roman" w:hAnsi="Tahoma" w:cs="Tahoma"/>
                      <w:sz w:val="24"/>
                      <w:szCs w:val="24"/>
                    </w:rPr>
                  </w:pPr>
                </w:p>
              </w:tc>
            </w:tr>
          </w:tbl>
          <w:p w:rsidR="00700058" w:rsidRPr="00700058" w:rsidRDefault="00700058" w:rsidP="00700058">
            <w:pPr>
              <w:bidi w:val="0"/>
              <w:spacing w:after="0" w:line="240" w:lineRule="auto"/>
              <w:rPr>
                <w:rFonts w:ascii="Tahoma" w:eastAsia="Times New Roman" w:hAnsi="Tahoma" w:cs="Tahoma"/>
                <w:sz w:val="24"/>
                <w:szCs w:val="24"/>
              </w:rPr>
            </w:pPr>
          </w:p>
        </w:tc>
      </w:tr>
      <w:tr w:rsidR="00700058" w:rsidRPr="00700058" w:rsidTr="0070005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
              <w:gridCol w:w="9020"/>
            </w:tblGrid>
            <w:tr w:rsidR="00700058" w:rsidRPr="00700058">
              <w:trPr>
                <w:tblCellSpacing w:w="0" w:type="dxa"/>
              </w:trPr>
              <w:tc>
                <w:tcPr>
                  <w:tcW w:w="0" w:type="auto"/>
                  <w:vAlign w:val="center"/>
                  <w:hideMark/>
                </w:tcPr>
                <w:p w:rsidR="00700058" w:rsidRPr="00700058" w:rsidRDefault="00700058" w:rsidP="00700058">
                  <w:pPr>
                    <w:bidi w:val="0"/>
                    <w:spacing w:after="0" w:line="240" w:lineRule="auto"/>
                    <w:rPr>
                      <w:rFonts w:ascii="Tahoma" w:eastAsia="Times New Roman" w:hAnsi="Tahoma" w:cs="Tahoma"/>
                      <w:sz w:val="24"/>
                      <w:szCs w:val="24"/>
                    </w:rPr>
                  </w:pPr>
                </w:p>
              </w:tc>
              <w:tc>
                <w:tcPr>
                  <w:tcW w:w="0" w:type="auto"/>
                  <w:vAlign w:val="center"/>
                  <w:hideMark/>
                </w:tcPr>
                <w:p w:rsidR="00700058" w:rsidRPr="00700058" w:rsidRDefault="00700058" w:rsidP="00700058">
                  <w:pPr>
                    <w:spacing w:after="0" w:line="240" w:lineRule="auto"/>
                    <w:rPr>
                      <w:rFonts w:ascii="Tahoma" w:eastAsia="Times New Roman" w:hAnsi="Tahoma" w:cs="Tahoma"/>
                      <w:sz w:val="24"/>
                      <w:szCs w:val="24"/>
                    </w:rPr>
                  </w:pPr>
                  <w:r w:rsidRPr="00700058">
                    <w:rPr>
                      <w:rFonts w:ascii="Tahoma" w:eastAsia="Times New Roman" w:hAnsi="Tahoma" w:cs="Tahoma"/>
                      <w:b/>
                      <w:bCs/>
                      <w:color w:val="000080"/>
                      <w:sz w:val="24"/>
                      <w:szCs w:val="24"/>
                      <w:rtl/>
                    </w:rPr>
                    <w:t>قانون تعزیرات حکومتی مصوب 23/12/67 مجمع تشخیص مصلحت نظام</w:t>
                  </w:r>
                  <w:r w:rsidRPr="00700058">
                    <w:rPr>
                      <w:rFonts w:ascii="Tahoma" w:eastAsia="Times New Roman" w:hAnsi="Tahoma" w:cs="Tahoma"/>
                      <w:sz w:val="24"/>
                      <w:szCs w:val="24"/>
                      <w:rtl/>
                    </w:rPr>
                    <w:br/>
                  </w:r>
                  <w:r w:rsidRPr="00700058">
                    <w:rPr>
                      <w:rFonts w:ascii="Tahoma" w:eastAsia="Times New Roman" w:hAnsi="Tahoma" w:cs="Tahoma"/>
                      <w:sz w:val="24"/>
                      <w:szCs w:val="24"/>
                      <w:rtl/>
                    </w:rPr>
                    <w:br/>
                  </w:r>
                  <w:r w:rsidRPr="00700058">
                    <w:rPr>
                      <w:rFonts w:ascii="Tahoma" w:eastAsia="Times New Roman" w:hAnsi="Tahoma" w:cs="Tahoma"/>
                      <w:color w:val="FF0000"/>
                      <w:sz w:val="24"/>
                      <w:szCs w:val="24"/>
                      <w:rtl/>
                    </w:rPr>
                    <w:t>ماده 1 -</w:t>
                  </w:r>
                  <w:r w:rsidRPr="00700058">
                    <w:rPr>
                      <w:rFonts w:ascii="Tahoma" w:eastAsia="Times New Roman" w:hAnsi="Tahoma" w:cs="Tahoma"/>
                      <w:sz w:val="24"/>
                      <w:szCs w:val="24"/>
                      <w:rtl/>
                    </w:rPr>
                    <w:t xml:space="preserve"> با توجه به ضرورت نظارت و کنترل دولت بر فعالیتهای اقتصادی ولزوم اجرای مقررات قیمت گذاری و ضوابط توزیع، متخلفین از اجرای مقررات براساس مواد این قانون تعزیر می شوند.</w:t>
                  </w:r>
                </w:p>
                <w:p w:rsidR="00700058" w:rsidRPr="00700058" w:rsidRDefault="00700058" w:rsidP="00700058">
                  <w:pPr>
                    <w:spacing w:after="0" w:line="240" w:lineRule="auto"/>
                    <w:rPr>
                      <w:rFonts w:ascii="Tahoma" w:eastAsia="Times New Roman" w:hAnsi="Tahoma" w:cs="Tahoma"/>
                      <w:sz w:val="24"/>
                      <w:szCs w:val="24"/>
                      <w:rtl/>
                    </w:rPr>
                  </w:pPr>
                  <w:r w:rsidRPr="00700058">
                    <w:rPr>
                      <w:rFonts w:ascii="Tahoma" w:eastAsia="Times New Roman" w:hAnsi="Tahoma" w:cs="Tahoma"/>
                      <w:sz w:val="24"/>
                      <w:szCs w:val="24"/>
                      <w:rtl/>
                    </w:rPr>
                    <w:br/>
                  </w:r>
                  <w:r w:rsidRPr="00700058">
                    <w:rPr>
                      <w:rFonts w:ascii="Tahoma" w:eastAsia="Times New Roman" w:hAnsi="Tahoma" w:cs="Tahoma"/>
                      <w:b/>
                      <w:bCs/>
                      <w:color w:val="000080"/>
                      <w:sz w:val="24"/>
                      <w:szCs w:val="24"/>
                      <w:rtl/>
                    </w:rPr>
                    <w:br/>
                    <w:t>فصل اول - تخلفات وتعزیرات مربوطه</w:t>
                  </w:r>
                </w:p>
                <w:p w:rsidR="00700058" w:rsidRPr="00700058" w:rsidRDefault="00700058" w:rsidP="00700058">
                  <w:pPr>
                    <w:spacing w:after="0" w:line="240" w:lineRule="auto"/>
                    <w:rPr>
                      <w:rFonts w:ascii="Tahoma" w:eastAsia="Times New Roman" w:hAnsi="Tahoma" w:cs="Tahoma"/>
                      <w:sz w:val="24"/>
                      <w:szCs w:val="24"/>
                      <w:rtl/>
                    </w:rPr>
                  </w:pPr>
                  <w:r w:rsidRPr="00700058">
                    <w:rPr>
                      <w:rFonts w:ascii="Tahoma" w:eastAsia="Times New Roman" w:hAnsi="Tahoma" w:cs="Tahoma"/>
                      <w:sz w:val="24"/>
                      <w:szCs w:val="24"/>
                      <w:rtl/>
                    </w:rPr>
                    <w:t> </w:t>
                  </w:r>
                </w:p>
                <w:p w:rsidR="00700058" w:rsidRPr="00700058" w:rsidRDefault="00700058" w:rsidP="00700058">
                  <w:pPr>
                    <w:spacing w:after="0" w:line="240" w:lineRule="auto"/>
                    <w:rPr>
                      <w:rFonts w:ascii="Tahoma" w:eastAsia="Times New Roman" w:hAnsi="Tahoma" w:cs="Tahoma"/>
                      <w:sz w:val="24"/>
                      <w:szCs w:val="24"/>
                      <w:rtl/>
                    </w:rPr>
                  </w:pPr>
                  <w:r w:rsidRPr="00700058">
                    <w:rPr>
                      <w:rFonts w:ascii="Tahoma" w:eastAsia="Times New Roman" w:hAnsi="Tahoma" w:cs="Tahoma"/>
                      <w:color w:val="FF0000"/>
                      <w:sz w:val="24"/>
                      <w:szCs w:val="24"/>
                      <w:rtl/>
                    </w:rPr>
                    <w:t>ماده 2 -</w:t>
                  </w:r>
                  <w:r w:rsidRPr="00700058">
                    <w:rPr>
                      <w:rFonts w:ascii="Tahoma" w:eastAsia="Times New Roman" w:hAnsi="Tahoma" w:cs="Tahoma"/>
                      <w:sz w:val="24"/>
                      <w:szCs w:val="24"/>
                      <w:rtl/>
                    </w:rPr>
                    <w:t xml:space="preserve"> گرانفروشی: عبارتست از عرضه کالا یا خدمات به بهای بیش از نرخهای تعیین شده توسط مراجع رسمی بطور علی الحساب یا قطعی و عدم اجرای مقررات و ضوابط قیمت گذاری و انجام هر نوع اقدامات دیگر که منجر به افزایش بهای کالا یا خدمات برای خریدار گردد.</w:t>
                  </w:r>
                  <w:r w:rsidRPr="00700058">
                    <w:rPr>
                      <w:rFonts w:ascii="Tahoma" w:eastAsia="Times New Roman" w:hAnsi="Tahoma" w:cs="Tahoma"/>
                      <w:sz w:val="24"/>
                      <w:szCs w:val="24"/>
                      <w:rtl/>
                    </w:rPr>
                    <w:br/>
                    <w:t>تعزیرات گرانفروشی بر اساس میزان و مراتب تخلف واحدها به شرح زیر می باشد:</w:t>
                  </w:r>
                  <w:r w:rsidRPr="00700058">
                    <w:rPr>
                      <w:rFonts w:ascii="Tahoma" w:eastAsia="Times New Roman" w:hAnsi="Tahoma" w:cs="Tahoma"/>
                      <w:sz w:val="24"/>
                      <w:szCs w:val="24"/>
                      <w:rtl/>
                    </w:rPr>
                    <w:br/>
                  </w:r>
                  <w:r w:rsidRPr="00700058">
                    <w:rPr>
                      <w:rFonts w:ascii="Tahoma" w:eastAsia="Times New Roman" w:hAnsi="Tahoma" w:cs="Tahoma"/>
                      <w:sz w:val="24"/>
                      <w:szCs w:val="24"/>
                      <w:rtl/>
                    </w:rPr>
                    <w:br/>
                  </w:r>
                  <w:r w:rsidRPr="00700058">
                    <w:rPr>
                      <w:rFonts w:ascii="Tahoma" w:eastAsia="Times New Roman" w:hAnsi="Tahoma" w:cs="Tahoma"/>
                      <w:sz w:val="24"/>
                      <w:szCs w:val="24"/>
                      <w:rtl/>
                    </w:rPr>
                    <w:br/>
                  </w:r>
                  <w:r w:rsidRPr="00700058">
                    <w:rPr>
                      <w:rFonts w:ascii="Tahoma" w:eastAsia="Times New Roman" w:hAnsi="Tahoma" w:cs="Tahoma"/>
                      <w:b/>
                      <w:bCs/>
                      <w:color w:val="000080"/>
                      <w:sz w:val="24"/>
                      <w:szCs w:val="24"/>
                      <w:rtl/>
                    </w:rPr>
                    <w:t xml:space="preserve">الف - گرانفروشی تا مبلغ بیست هزار ریال: </w:t>
                  </w:r>
                </w:p>
                <w:p w:rsidR="00700058" w:rsidRPr="00700058" w:rsidRDefault="00700058" w:rsidP="00700058">
                  <w:pPr>
                    <w:spacing w:after="0" w:line="240" w:lineRule="auto"/>
                    <w:rPr>
                      <w:rFonts w:ascii="Tahoma" w:eastAsia="Times New Roman" w:hAnsi="Tahoma" w:cs="Tahoma"/>
                      <w:sz w:val="24"/>
                      <w:szCs w:val="24"/>
                      <w:rtl/>
                    </w:rPr>
                  </w:pPr>
                  <w:r w:rsidRPr="00700058">
                    <w:rPr>
                      <w:rFonts w:ascii="Tahoma" w:eastAsia="Times New Roman" w:hAnsi="Tahoma" w:cs="Tahoma"/>
                      <w:sz w:val="24"/>
                      <w:szCs w:val="24"/>
                      <w:rtl/>
                    </w:rPr>
                    <w:t> </w:t>
                  </w:r>
                </w:p>
                <w:p w:rsidR="00700058" w:rsidRPr="00700058" w:rsidRDefault="00700058" w:rsidP="00700058">
                  <w:pPr>
                    <w:spacing w:after="0" w:line="240" w:lineRule="auto"/>
                    <w:rPr>
                      <w:rFonts w:ascii="Tahoma" w:eastAsia="Times New Roman" w:hAnsi="Tahoma" w:cs="Tahoma"/>
                      <w:sz w:val="24"/>
                      <w:szCs w:val="24"/>
                      <w:rtl/>
                    </w:rPr>
                  </w:pPr>
                  <w:r w:rsidRPr="00700058">
                    <w:rPr>
                      <w:rFonts w:ascii="Tahoma" w:eastAsia="Times New Roman" w:hAnsi="Tahoma" w:cs="Tahoma"/>
                      <w:sz w:val="24"/>
                      <w:szCs w:val="24"/>
                      <w:rtl/>
                    </w:rPr>
                    <w:t xml:space="preserve">مرتبه اول - تشکیل پرونده. </w:t>
                  </w:r>
                  <w:r w:rsidRPr="00700058">
                    <w:rPr>
                      <w:rFonts w:ascii="Tahoma" w:eastAsia="Times New Roman" w:hAnsi="Tahoma" w:cs="Tahoma"/>
                      <w:sz w:val="24"/>
                      <w:szCs w:val="24"/>
                      <w:rtl/>
                    </w:rPr>
                    <w:br/>
                    <w:t>مرتبه دوم - ممهور نمودن پروانه واحد به مهر (تخلف اول).</w:t>
                  </w:r>
                  <w:r w:rsidRPr="00700058">
                    <w:rPr>
                      <w:rFonts w:ascii="Tahoma" w:eastAsia="Times New Roman" w:hAnsi="Tahoma" w:cs="Tahoma"/>
                      <w:sz w:val="24"/>
                      <w:szCs w:val="24"/>
                      <w:rtl/>
                    </w:rPr>
                    <w:br/>
                    <w:t>مرتبه سوم - جریمه از پنج هزار ریال تا پنج برابر میزان گرانفروشی و ممهور نمودن پروانه واحد به مهر (تخلف دوم).</w:t>
                  </w:r>
                  <w:r w:rsidRPr="00700058">
                    <w:rPr>
                      <w:rFonts w:ascii="Tahoma" w:eastAsia="Times New Roman" w:hAnsi="Tahoma" w:cs="Tahoma"/>
                      <w:sz w:val="24"/>
                      <w:szCs w:val="24"/>
                      <w:rtl/>
                    </w:rPr>
                    <w:br/>
                    <w:t>مرتبه چهارم - جریمه از ده هزار ریال تا ده برابر میزان گرانفروشی، قطع تمام یا برخی خدمـــات دولتی از یــک تا شش مـــاه و ممــهور نـــمودن پروانه واحـد بــه مهــر (تخلف سوم).</w:t>
                  </w:r>
                  <w:r w:rsidRPr="00700058">
                    <w:rPr>
                      <w:rFonts w:ascii="Tahoma" w:eastAsia="Times New Roman" w:hAnsi="Tahoma" w:cs="Tahoma"/>
                      <w:sz w:val="24"/>
                      <w:szCs w:val="24"/>
                      <w:rtl/>
                    </w:rPr>
                    <w:br/>
                    <w:t>مرتبه پنجم - علاوه بر اخذ جریمه طبق مرتبه چهارم ، تعطیل موقت از یک تا شش ماه و نصب پارچه به عنوان گرانفروش.</w:t>
                  </w:r>
                  <w:r w:rsidRPr="00700058">
                    <w:rPr>
                      <w:rFonts w:ascii="Tahoma" w:eastAsia="Times New Roman" w:hAnsi="Tahoma" w:cs="Tahoma"/>
                      <w:sz w:val="24"/>
                      <w:szCs w:val="24"/>
                      <w:rtl/>
                    </w:rPr>
                    <w:br/>
                    <w:t>مرتبه ششم - تعطیل و لغو پروانه واحد.</w:t>
                  </w:r>
                  <w:r w:rsidRPr="00700058">
                    <w:rPr>
                      <w:rFonts w:ascii="Tahoma" w:eastAsia="Times New Roman" w:hAnsi="Tahoma" w:cs="Tahoma"/>
                      <w:sz w:val="24"/>
                      <w:szCs w:val="24"/>
                      <w:rtl/>
                    </w:rPr>
                    <w:br/>
                  </w:r>
                  <w:r w:rsidRPr="00700058">
                    <w:rPr>
                      <w:rFonts w:ascii="Tahoma" w:eastAsia="Times New Roman" w:hAnsi="Tahoma" w:cs="Tahoma"/>
                      <w:sz w:val="24"/>
                      <w:szCs w:val="24"/>
                      <w:rtl/>
                    </w:rPr>
                    <w:br/>
                  </w:r>
                  <w:r w:rsidRPr="00700058">
                    <w:rPr>
                      <w:rFonts w:ascii="Tahoma" w:eastAsia="Times New Roman" w:hAnsi="Tahoma" w:cs="Tahoma"/>
                      <w:sz w:val="24"/>
                      <w:szCs w:val="24"/>
                      <w:rtl/>
                    </w:rPr>
                    <w:br/>
                  </w:r>
                  <w:r w:rsidRPr="00700058">
                    <w:rPr>
                      <w:rFonts w:ascii="Tahoma" w:eastAsia="Times New Roman" w:hAnsi="Tahoma" w:cs="Tahoma"/>
                      <w:b/>
                      <w:bCs/>
                      <w:color w:val="000080"/>
                      <w:sz w:val="24"/>
                      <w:szCs w:val="24"/>
                      <w:rtl/>
                    </w:rPr>
                    <w:t>ب - گرانفروشی از مبلغ بیش از بیست هزار ریال تا مبلغ دویست هزار ریال:</w:t>
                  </w:r>
                </w:p>
                <w:p w:rsidR="00700058" w:rsidRPr="00700058" w:rsidRDefault="00700058" w:rsidP="00700058">
                  <w:pPr>
                    <w:spacing w:after="0" w:line="240" w:lineRule="auto"/>
                    <w:rPr>
                      <w:rFonts w:ascii="Tahoma" w:eastAsia="Times New Roman" w:hAnsi="Tahoma" w:cs="Tahoma"/>
                      <w:sz w:val="24"/>
                      <w:szCs w:val="24"/>
                      <w:rtl/>
                    </w:rPr>
                  </w:pPr>
                  <w:r w:rsidRPr="00700058">
                    <w:rPr>
                      <w:rFonts w:ascii="Tahoma" w:eastAsia="Times New Roman" w:hAnsi="Tahoma" w:cs="Tahoma"/>
                      <w:sz w:val="24"/>
                      <w:szCs w:val="24"/>
                      <w:rtl/>
                    </w:rPr>
                    <w:br/>
                    <w:t xml:space="preserve">مرتبه اول - جریمه معادل مبلغ گرانفروشی </w:t>
                  </w:r>
                </w:p>
                <w:p w:rsidR="00700058" w:rsidRPr="00700058" w:rsidRDefault="00700058" w:rsidP="00700058">
                  <w:pPr>
                    <w:spacing w:after="0" w:line="240" w:lineRule="auto"/>
                    <w:rPr>
                      <w:rFonts w:ascii="Tahoma" w:eastAsia="Times New Roman" w:hAnsi="Tahoma" w:cs="Tahoma"/>
                      <w:sz w:val="24"/>
                      <w:szCs w:val="24"/>
                      <w:rtl/>
                    </w:rPr>
                  </w:pPr>
                  <w:r w:rsidRPr="00700058">
                    <w:rPr>
                      <w:rFonts w:ascii="Tahoma" w:eastAsia="Times New Roman" w:hAnsi="Tahoma" w:cs="Tahoma"/>
                      <w:sz w:val="24"/>
                      <w:szCs w:val="24"/>
                      <w:rtl/>
                    </w:rPr>
                    <w:t>مرتبه دوم - جریمه از یک تا دو برابر میزان گرانفروشی وممهور نمودن پروانه واحد به مهر (تخلف اول).</w:t>
                  </w:r>
                  <w:r w:rsidRPr="00700058">
                    <w:rPr>
                      <w:rFonts w:ascii="Tahoma" w:eastAsia="Times New Roman" w:hAnsi="Tahoma" w:cs="Tahoma"/>
                      <w:sz w:val="24"/>
                      <w:szCs w:val="24"/>
                      <w:rtl/>
                    </w:rPr>
                    <w:br/>
                    <w:t xml:space="preserve">مرتبه سوم - جریمه از یک تا پنج برابر میزان گرانفروشی ، قطع خدمات دولتی و ممهور نمودن پروانه واحد به مهر (تخلف دوم). </w:t>
                  </w:r>
                  <w:r w:rsidRPr="00700058">
                    <w:rPr>
                      <w:rFonts w:ascii="Tahoma" w:eastAsia="Times New Roman" w:hAnsi="Tahoma" w:cs="Tahoma"/>
                      <w:sz w:val="24"/>
                      <w:szCs w:val="24"/>
                      <w:rtl/>
                    </w:rPr>
                    <w:br/>
                    <w:t xml:space="preserve">مرتبه چهارم - علاو ه بر اخذ جریمه طبق مرتبه سوم، قطع تمام یا برخی خدمات دولتی از یک تا شش ماه و ممهور نمودن پروانه واحد به مهر (تخلف سوم). </w:t>
                  </w:r>
                  <w:r w:rsidRPr="00700058">
                    <w:rPr>
                      <w:rFonts w:ascii="Tahoma" w:eastAsia="Times New Roman" w:hAnsi="Tahoma" w:cs="Tahoma"/>
                      <w:sz w:val="24"/>
                      <w:szCs w:val="24"/>
                      <w:rtl/>
                    </w:rPr>
                    <w:br/>
                    <w:t>مرتبه پنجم - علاوه بر اخذ جریمه طبق مرتبه سوم، تعطیل موقت واحد از یک تا شش ماه و نصب پارچه بعنوان گرانفروش.</w:t>
                  </w:r>
                  <w:r w:rsidRPr="00700058">
                    <w:rPr>
                      <w:rFonts w:ascii="Tahoma" w:eastAsia="Times New Roman" w:hAnsi="Tahoma" w:cs="Tahoma"/>
                      <w:sz w:val="24"/>
                      <w:szCs w:val="24"/>
                      <w:rtl/>
                    </w:rPr>
                    <w:br/>
                    <w:t>مرتبه ششم - تعطیل و لغو پروانه واحد.</w:t>
                  </w:r>
                  <w:r w:rsidRPr="00700058">
                    <w:rPr>
                      <w:rFonts w:ascii="Tahoma" w:eastAsia="Times New Roman" w:hAnsi="Tahoma" w:cs="Tahoma"/>
                      <w:sz w:val="24"/>
                      <w:szCs w:val="24"/>
                      <w:rtl/>
                    </w:rPr>
                    <w:br/>
                  </w:r>
                  <w:r w:rsidRPr="00700058">
                    <w:rPr>
                      <w:rFonts w:ascii="Tahoma" w:eastAsia="Times New Roman" w:hAnsi="Tahoma" w:cs="Tahoma"/>
                      <w:sz w:val="24"/>
                      <w:szCs w:val="24"/>
                      <w:rtl/>
                    </w:rPr>
                    <w:br/>
                  </w:r>
                  <w:r w:rsidRPr="00700058">
                    <w:rPr>
                      <w:rFonts w:ascii="Tahoma" w:eastAsia="Times New Roman" w:hAnsi="Tahoma" w:cs="Tahoma"/>
                      <w:sz w:val="24"/>
                      <w:szCs w:val="24"/>
                      <w:rtl/>
                    </w:rPr>
                    <w:br/>
                  </w:r>
                  <w:r w:rsidRPr="00700058">
                    <w:rPr>
                      <w:rFonts w:ascii="Tahoma" w:eastAsia="Times New Roman" w:hAnsi="Tahoma" w:cs="Tahoma"/>
                      <w:b/>
                      <w:bCs/>
                      <w:color w:val="000080"/>
                      <w:sz w:val="24"/>
                      <w:szCs w:val="24"/>
                      <w:rtl/>
                    </w:rPr>
                    <w:t xml:space="preserve">ج -گرانفروشی از مبلغ بیش ازدویست هزار ریال تا یک میلیون ریال: </w:t>
                  </w:r>
                </w:p>
                <w:p w:rsidR="00700058" w:rsidRPr="00700058" w:rsidRDefault="00700058" w:rsidP="00700058">
                  <w:pPr>
                    <w:spacing w:after="0" w:line="240" w:lineRule="auto"/>
                    <w:rPr>
                      <w:rFonts w:ascii="Tahoma" w:eastAsia="Times New Roman" w:hAnsi="Tahoma" w:cs="Tahoma"/>
                      <w:sz w:val="24"/>
                      <w:szCs w:val="24"/>
                      <w:rtl/>
                    </w:rPr>
                  </w:pPr>
                  <w:r w:rsidRPr="00700058">
                    <w:rPr>
                      <w:rFonts w:ascii="Tahoma" w:eastAsia="Times New Roman" w:hAnsi="Tahoma" w:cs="Tahoma"/>
                      <w:sz w:val="24"/>
                      <w:szCs w:val="24"/>
                      <w:rtl/>
                    </w:rPr>
                    <w:br/>
                    <w:t>مرتبه اول - جریمــــــه از یک تا دو برابر میزان گرانفروشی ،  ممهور نمودن پروانه واحد به مهر (تخلف اول).</w:t>
                  </w:r>
                  <w:r w:rsidRPr="00700058">
                    <w:rPr>
                      <w:rFonts w:ascii="Tahoma" w:eastAsia="Times New Roman" w:hAnsi="Tahoma" w:cs="Tahoma"/>
                      <w:sz w:val="24"/>
                      <w:szCs w:val="24"/>
                      <w:rtl/>
                    </w:rPr>
                    <w:br/>
                    <w:t xml:space="preserve">مرتبه دوم - جریمه از دو تا پنج برابر میزان گرانفروشی، قطع تمام یا برخی خدمات دولتی از </w:t>
                  </w:r>
                  <w:r w:rsidRPr="00700058">
                    <w:rPr>
                      <w:rFonts w:ascii="Tahoma" w:eastAsia="Times New Roman" w:hAnsi="Tahoma" w:cs="Tahoma"/>
                      <w:sz w:val="24"/>
                      <w:szCs w:val="24"/>
                      <w:rtl/>
                    </w:rPr>
                    <w:lastRenderedPageBreak/>
                    <w:t xml:space="preserve">یک تا شش ماه و ممهور نمودن پروانه واحد به مهر (تخلف دوم). </w:t>
                  </w:r>
                  <w:r w:rsidRPr="00700058">
                    <w:rPr>
                      <w:rFonts w:ascii="Tahoma" w:eastAsia="Times New Roman" w:hAnsi="Tahoma" w:cs="Tahoma"/>
                      <w:sz w:val="24"/>
                      <w:szCs w:val="24"/>
                      <w:rtl/>
                    </w:rPr>
                    <w:br/>
                    <w:t>مرتبه سوم - علاوه بر اخذ جریمه طبق مرتبه دوم تعطیل موقت واحد از یک تا شش ماه، نصب پارچه بعنوان گرانفروش و ممهور نمودن پروانه واحد به مهر (تخلف سوم).</w:t>
                  </w:r>
                  <w:r w:rsidRPr="00700058">
                    <w:rPr>
                      <w:rFonts w:ascii="Tahoma" w:eastAsia="Times New Roman" w:hAnsi="Tahoma" w:cs="Tahoma"/>
                      <w:sz w:val="24"/>
                      <w:szCs w:val="24"/>
                      <w:rtl/>
                    </w:rPr>
                    <w:br/>
                    <w:t xml:space="preserve">مرتبه چهارم - علاوه بر اخذ جریمه طبق مرتبه دوم، تعطیل و لغو پروانه واحد و لغو کارت بازرگانی. </w:t>
                  </w:r>
                  <w:r w:rsidRPr="00700058">
                    <w:rPr>
                      <w:rFonts w:ascii="Tahoma" w:eastAsia="Times New Roman" w:hAnsi="Tahoma" w:cs="Tahoma"/>
                      <w:sz w:val="24"/>
                      <w:szCs w:val="24"/>
                      <w:rtl/>
                    </w:rPr>
                    <w:br/>
                  </w:r>
                  <w:r w:rsidRPr="00700058">
                    <w:rPr>
                      <w:rFonts w:ascii="Tahoma" w:eastAsia="Times New Roman" w:hAnsi="Tahoma" w:cs="Tahoma"/>
                      <w:sz w:val="24"/>
                      <w:szCs w:val="24"/>
                      <w:rtl/>
                    </w:rPr>
                    <w:br/>
                  </w:r>
                  <w:r w:rsidRPr="00700058">
                    <w:rPr>
                      <w:rFonts w:ascii="Tahoma" w:eastAsia="Times New Roman" w:hAnsi="Tahoma" w:cs="Tahoma"/>
                      <w:b/>
                      <w:bCs/>
                      <w:color w:val="000080"/>
                      <w:sz w:val="24"/>
                      <w:szCs w:val="24"/>
                      <w:rtl/>
                    </w:rPr>
                    <w:t xml:space="preserve">د-گرانفروشی بیش از مبلغ یک میلیون ریال: </w:t>
                  </w:r>
                </w:p>
                <w:p w:rsidR="00700058" w:rsidRPr="00700058" w:rsidRDefault="00700058" w:rsidP="00700058">
                  <w:pPr>
                    <w:spacing w:after="0" w:line="240" w:lineRule="auto"/>
                    <w:rPr>
                      <w:rFonts w:ascii="Tahoma" w:eastAsia="Times New Roman" w:hAnsi="Tahoma" w:cs="Tahoma"/>
                      <w:sz w:val="24"/>
                      <w:szCs w:val="24"/>
                      <w:rtl/>
                    </w:rPr>
                  </w:pPr>
                  <w:r w:rsidRPr="00700058">
                    <w:rPr>
                      <w:rFonts w:ascii="Tahoma" w:eastAsia="Times New Roman" w:hAnsi="Tahoma" w:cs="Tahoma"/>
                      <w:sz w:val="24"/>
                      <w:szCs w:val="24"/>
                      <w:rtl/>
                    </w:rPr>
                    <w:br/>
                    <w:t>مرتبه اول - جریمه از دو تا پنج برابر میزان گرانفروشی،  ممهور نمودن پروانه واحد به مهر (تخلف اول).</w:t>
                  </w:r>
                  <w:r w:rsidRPr="00700058">
                    <w:rPr>
                      <w:rFonts w:ascii="Tahoma" w:eastAsia="Times New Roman" w:hAnsi="Tahoma" w:cs="Tahoma"/>
                      <w:sz w:val="24"/>
                      <w:szCs w:val="24"/>
                      <w:rtl/>
                    </w:rPr>
                    <w:br/>
                    <w:t>مرتبه دوم - جریمه از پنج تا هشت برابر میزان گرانفروشی، قطع تمام یا برخی خدمات دولتی از یک تا شش ماه و ممهور نمودن پروانه واحد به مهر( تخلف دوم ).</w:t>
                  </w:r>
                  <w:r w:rsidRPr="00700058">
                    <w:rPr>
                      <w:rFonts w:ascii="Tahoma" w:eastAsia="Times New Roman" w:hAnsi="Tahoma" w:cs="Tahoma"/>
                      <w:sz w:val="24"/>
                      <w:szCs w:val="24"/>
                      <w:rtl/>
                    </w:rPr>
                    <w:br/>
                    <w:t xml:space="preserve">مرتبه سوم - علاوه بر اخذ جریمه طبق مرتبه دوم، تعطیل موقت واحد از یک تــا شــش مــاه ، نصب پارچه به عنوان گرانفروش و ممهور نمودن پروانه واحد به مهر (تخلف سوم ). </w:t>
                  </w:r>
                  <w:r w:rsidRPr="00700058">
                    <w:rPr>
                      <w:rFonts w:ascii="Tahoma" w:eastAsia="Times New Roman" w:hAnsi="Tahoma" w:cs="Tahoma"/>
                      <w:sz w:val="24"/>
                      <w:szCs w:val="24"/>
                      <w:rtl/>
                    </w:rPr>
                    <w:br/>
                    <w:t xml:space="preserve">مرتبه چهارم - علاوه بر اخذ جریمه طبق مرتبه دوم ، تعطیل و لغـــــو پــروانه واحــد و لغو کارت بازرگانی تبصره -در صورت تکرار تخلف، اعمـال تعزیرات ،متناسب با مبلغ و مراتب تخلف خواهد بود </w:t>
                  </w:r>
                  <w:r w:rsidRPr="00700058">
                    <w:rPr>
                      <w:rFonts w:ascii="Tahoma" w:eastAsia="Times New Roman" w:hAnsi="Tahoma" w:cs="Tahoma"/>
                      <w:sz w:val="24"/>
                      <w:szCs w:val="24"/>
                      <w:rtl/>
                    </w:rPr>
                    <w:br/>
                  </w:r>
                  <w:r w:rsidRPr="00700058">
                    <w:rPr>
                      <w:rFonts w:ascii="Tahoma" w:eastAsia="Times New Roman" w:hAnsi="Tahoma" w:cs="Tahoma"/>
                      <w:color w:val="FF0000"/>
                      <w:sz w:val="24"/>
                      <w:szCs w:val="24"/>
                      <w:rtl/>
                    </w:rPr>
                    <w:t>ماده 3 -</w:t>
                  </w:r>
                  <w:r w:rsidRPr="00700058">
                    <w:rPr>
                      <w:rFonts w:ascii="Tahoma" w:eastAsia="Times New Roman" w:hAnsi="Tahoma" w:cs="Tahoma"/>
                      <w:sz w:val="24"/>
                      <w:szCs w:val="24"/>
                      <w:rtl/>
                    </w:rPr>
                    <w:t xml:space="preserve"> کم فروشی وتقلب : عبارتست از عرضه کالا یا خدمات کمتر از میزان و مقادیر خریداری شده از نظر کمی و کیفی که مبنای تعیین نرخ مراجع رسمی قرار گرفته است تعزیرات کم فروشی و تقلب با توجه بـــه میزان و مراتب آن عیناً مطابق تعزیرات گرانفروشی می باشد </w:t>
                  </w:r>
                  <w:r w:rsidRPr="00700058">
                    <w:rPr>
                      <w:rFonts w:ascii="Tahoma" w:eastAsia="Times New Roman" w:hAnsi="Tahoma" w:cs="Tahoma"/>
                      <w:sz w:val="24"/>
                      <w:szCs w:val="24"/>
                      <w:rtl/>
                    </w:rPr>
                    <w:br/>
                  </w:r>
                  <w:r w:rsidRPr="00700058">
                    <w:rPr>
                      <w:rFonts w:ascii="Tahoma" w:eastAsia="Times New Roman" w:hAnsi="Tahoma" w:cs="Tahoma"/>
                      <w:color w:val="FF0000"/>
                      <w:sz w:val="24"/>
                      <w:szCs w:val="24"/>
                      <w:rtl/>
                    </w:rPr>
                    <w:t>ماده 4-</w:t>
                  </w:r>
                  <w:r w:rsidRPr="00700058">
                    <w:rPr>
                      <w:rFonts w:ascii="Tahoma" w:eastAsia="Times New Roman" w:hAnsi="Tahoma" w:cs="Tahoma"/>
                      <w:sz w:val="24"/>
                      <w:szCs w:val="24"/>
                      <w:rtl/>
                    </w:rPr>
                    <w:t xml:space="preserve"> احتکار : عبارتست از نگهداری کالا بصورت عمده با تشخیص مرجع ذیصلاح و امتناع از عرضه آن به قصد گرانفروشی یا اضرار به جامعه پس از اعلام ضرورت عرضه توسط دولت </w:t>
                  </w:r>
                  <w:r w:rsidRPr="00700058">
                    <w:rPr>
                      <w:rFonts w:ascii="Tahoma" w:eastAsia="Times New Roman" w:hAnsi="Tahoma" w:cs="Tahoma"/>
                      <w:sz w:val="24"/>
                      <w:szCs w:val="24"/>
                      <w:rtl/>
                    </w:rPr>
                    <w:br/>
                    <w:t xml:space="preserve">تعزیرات احتکار بشرح زیر می باشد : </w:t>
                  </w:r>
                  <w:r w:rsidRPr="00700058">
                    <w:rPr>
                      <w:rFonts w:ascii="Tahoma" w:eastAsia="Times New Roman" w:hAnsi="Tahoma" w:cs="Tahoma"/>
                      <w:sz w:val="24"/>
                      <w:szCs w:val="24"/>
                      <w:rtl/>
                    </w:rPr>
                    <w:br/>
                    <w:t xml:space="preserve">مرتبه اول - الزام به فروش کالا و اخذ جریمه معادل ده درصد ارزش کالا </w:t>
                  </w:r>
                  <w:r w:rsidRPr="00700058">
                    <w:rPr>
                      <w:rFonts w:ascii="Tahoma" w:eastAsia="Times New Roman" w:hAnsi="Tahoma" w:cs="Tahoma"/>
                      <w:sz w:val="24"/>
                      <w:szCs w:val="24"/>
                      <w:rtl/>
                    </w:rPr>
                    <w:br/>
                    <w:t>مرتبه دوم - فروش کالا توسط دولت و اخذ جریمه از بیست تا صددر صد ارزش کالا.</w:t>
                  </w:r>
                  <w:r w:rsidRPr="00700058">
                    <w:rPr>
                      <w:rFonts w:ascii="Tahoma" w:eastAsia="Times New Roman" w:hAnsi="Tahoma" w:cs="Tahoma"/>
                      <w:sz w:val="24"/>
                      <w:szCs w:val="24"/>
                      <w:rtl/>
                    </w:rPr>
                    <w:br/>
                    <w:t xml:space="preserve">مرتبه سوم - فروش کالا توسط دولت ، اخذجریمه از یک تا سه برابر ارزش کالا، قطع تمام یا قسمتی از سهمیه و خدمات دولتی تا ششماه و نصب پارچه در محل واحدبعنوان محتکر </w:t>
                  </w:r>
                  <w:r w:rsidRPr="00700058">
                    <w:rPr>
                      <w:rFonts w:ascii="Tahoma" w:eastAsia="Times New Roman" w:hAnsi="Tahoma" w:cs="Tahoma"/>
                      <w:sz w:val="24"/>
                      <w:szCs w:val="24"/>
                      <w:rtl/>
                    </w:rPr>
                    <w:br/>
                    <w:t xml:space="preserve">مرتبه چهارم - علاوه بـــر مجـازات مرتبه سوم ، لغو پروانه واحد و معرفی از طـریق رسانه های گروهی به عنوان محتکر تبصره - در صورتی که نگهداری کالا با اطلاع مراجع ذیصلاح باشد مشمول احتکار نیست </w:t>
                  </w:r>
                  <w:r w:rsidRPr="00700058">
                    <w:rPr>
                      <w:rFonts w:ascii="Tahoma" w:eastAsia="Times New Roman" w:hAnsi="Tahoma" w:cs="Tahoma"/>
                      <w:sz w:val="24"/>
                      <w:szCs w:val="24"/>
                      <w:rtl/>
                    </w:rPr>
                    <w:br/>
                  </w:r>
                  <w:r w:rsidRPr="00700058">
                    <w:rPr>
                      <w:rFonts w:ascii="Tahoma" w:eastAsia="Times New Roman" w:hAnsi="Tahoma" w:cs="Tahoma"/>
                      <w:color w:val="FF0000"/>
                      <w:sz w:val="24"/>
                      <w:szCs w:val="24"/>
                      <w:rtl/>
                    </w:rPr>
                    <w:t>ماده 5-</w:t>
                  </w:r>
                  <w:r w:rsidRPr="00700058">
                    <w:rPr>
                      <w:rFonts w:ascii="Tahoma" w:eastAsia="Times New Roman" w:hAnsi="Tahoma" w:cs="Tahoma"/>
                      <w:sz w:val="24"/>
                      <w:szCs w:val="24"/>
                      <w:rtl/>
                    </w:rPr>
                    <w:t xml:space="preserve"> عرضه خارج از شبکه : عبارتست از عرضه کالا بر خلاف ضوابط توزیع و شبکه های تعیین شده وزارت بازرگانی و سایر وزارتخانه های ذیربط </w:t>
                  </w:r>
                  <w:r w:rsidRPr="00700058">
                    <w:rPr>
                      <w:rFonts w:ascii="Tahoma" w:eastAsia="Times New Roman" w:hAnsi="Tahoma" w:cs="Tahoma"/>
                      <w:sz w:val="24"/>
                      <w:szCs w:val="24"/>
                      <w:rtl/>
                    </w:rPr>
                    <w:br/>
                    <w:t>تعزیرات عرضه خارج از شبکه نسبت به مقدار کالای به فروش رفته بشرح زیر میباشد:</w:t>
                  </w:r>
                  <w:r w:rsidRPr="00700058">
                    <w:rPr>
                      <w:rFonts w:ascii="Tahoma" w:eastAsia="Times New Roman" w:hAnsi="Tahoma" w:cs="Tahoma"/>
                      <w:sz w:val="24"/>
                      <w:szCs w:val="24"/>
                      <w:rtl/>
                    </w:rPr>
                    <w:br/>
                    <w:t>مرتبه اول - قطع سهمیه به مدت سه ماه .</w:t>
                  </w:r>
                  <w:r w:rsidRPr="00700058">
                    <w:rPr>
                      <w:rFonts w:ascii="Tahoma" w:eastAsia="Times New Roman" w:hAnsi="Tahoma" w:cs="Tahoma"/>
                      <w:sz w:val="24"/>
                      <w:szCs w:val="24"/>
                      <w:rtl/>
                    </w:rPr>
                    <w:br/>
                    <w:t xml:space="preserve">مرتبه دوم - اخذ جریمه تادو برابر مبلغ فروش خارج از شبکه </w:t>
                  </w:r>
                  <w:r w:rsidRPr="00700058">
                    <w:rPr>
                      <w:rFonts w:ascii="Tahoma" w:eastAsia="Times New Roman" w:hAnsi="Tahoma" w:cs="Tahoma"/>
                      <w:sz w:val="24"/>
                      <w:szCs w:val="24"/>
                      <w:rtl/>
                    </w:rPr>
                    <w:br/>
                    <w:t xml:space="preserve">مرتبه سوم - اخذ جریمه از سه تا پنج برابر مبلغ فروش خارج از شبکه </w:t>
                  </w:r>
                  <w:r w:rsidRPr="00700058">
                    <w:rPr>
                      <w:rFonts w:ascii="Tahoma" w:eastAsia="Times New Roman" w:hAnsi="Tahoma" w:cs="Tahoma"/>
                      <w:sz w:val="24"/>
                      <w:szCs w:val="24"/>
                      <w:rtl/>
                    </w:rPr>
                    <w:br/>
                    <w:t xml:space="preserve">تبصره - چنانچه کالا به فروش نرفته باشد، علاوه بر الزام به عرضه کالا در شبکه، اخذ جریمه معادل ده درصد ارزش رسمی کالا ماده 6 - عدم درج قیمت : عبارتست از عدم درج قیمت کالاها یا خدمات مشمول به نحوی که برای مراجعین قابل رؤیت باشد به صورت نصب بر چسب یا اتیکت یا به صورت نصب تابلوی نرخ در محل واحد تعزیرات عدم درج قیمت بشرح زیر میباشد : </w:t>
                  </w:r>
                  <w:r w:rsidRPr="00700058">
                    <w:rPr>
                      <w:rFonts w:ascii="Tahoma" w:eastAsia="Times New Roman" w:hAnsi="Tahoma" w:cs="Tahoma"/>
                      <w:sz w:val="24"/>
                      <w:szCs w:val="24"/>
                      <w:rtl/>
                    </w:rPr>
                    <w:br/>
                    <w:t>مرتبه اول - درج در پرونده واحد .</w:t>
                  </w:r>
                  <w:r w:rsidRPr="00700058">
                    <w:rPr>
                      <w:rFonts w:ascii="Tahoma" w:eastAsia="Times New Roman" w:hAnsi="Tahoma" w:cs="Tahoma"/>
                      <w:sz w:val="24"/>
                      <w:szCs w:val="24"/>
                      <w:rtl/>
                    </w:rPr>
                    <w:br/>
                    <w:t xml:space="preserve">مرتبه دوم - اخذ جریمه از پنج هزار ریال تا پنجاه هزار ریال </w:t>
                  </w:r>
                  <w:r w:rsidRPr="00700058">
                    <w:rPr>
                      <w:rFonts w:ascii="Tahoma" w:eastAsia="Times New Roman" w:hAnsi="Tahoma" w:cs="Tahoma"/>
                      <w:sz w:val="24"/>
                      <w:szCs w:val="24"/>
                      <w:rtl/>
                    </w:rPr>
                    <w:br/>
                    <w:t xml:space="preserve">مرتبه سوم - اخذ جریمه از پنجاه هزار ریال تا صدهزار ریال ، قطع تمام یا برخی خدمات دولتی از سه تا شش ماه و در صورت مصلحت نصب پارچه به عنوان متخلف </w:t>
                  </w:r>
                  <w:r w:rsidRPr="00700058">
                    <w:rPr>
                      <w:rFonts w:ascii="Tahoma" w:eastAsia="Times New Roman" w:hAnsi="Tahoma" w:cs="Tahoma"/>
                      <w:sz w:val="24"/>
                      <w:szCs w:val="24"/>
                      <w:rtl/>
                    </w:rPr>
                    <w:br/>
                    <w:t xml:space="preserve">تبصره - در مواردی که قیمت رسمی برای کالا و خدمات تعیین شده باشد درج قیمت بر اساس قیمت رسمی خواهد بود </w:t>
                  </w:r>
                  <w:r w:rsidRPr="00700058">
                    <w:rPr>
                      <w:rFonts w:ascii="Tahoma" w:eastAsia="Times New Roman" w:hAnsi="Tahoma" w:cs="Tahoma"/>
                      <w:sz w:val="24"/>
                      <w:szCs w:val="24"/>
                      <w:rtl/>
                    </w:rPr>
                    <w:br/>
                  </w:r>
                  <w:r w:rsidRPr="00700058">
                    <w:rPr>
                      <w:rFonts w:ascii="Tahoma" w:eastAsia="Times New Roman" w:hAnsi="Tahoma" w:cs="Tahoma"/>
                      <w:color w:val="FF0000"/>
                      <w:sz w:val="24"/>
                      <w:szCs w:val="24"/>
                      <w:rtl/>
                    </w:rPr>
                    <w:lastRenderedPageBreak/>
                    <w:t>ماده 7 -</w:t>
                  </w:r>
                  <w:r w:rsidRPr="00700058">
                    <w:rPr>
                      <w:rFonts w:ascii="Tahoma" w:eastAsia="Times New Roman" w:hAnsi="Tahoma" w:cs="Tahoma"/>
                      <w:sz w:val="24"/>
                      <w:szCs w:val="24"/>
                      <w:rtl/>
                    </w:rPr>
                    <w:t xml:space="preserve"> اخفاء و امتناع از عرضه کالا : عبارتست از خودداری از عرضه کالای دارای نرخ رسمی به قصد گرانفروشی یا تبعیض در فروش </w:t>
                  </w:r>
                  <w:r w:rsidRPr="00700058">
                    <w:rPr>
                      <w:rFonts w:ascii="Tahoma" w:eastAsia="Times New Roman" w:hAnsi="Tahoma" w:cs="Tahoma"/>
                      <w:sz w:val="24"/>
                      <w:szCs w:val="24"/>
                      <w:rtl/>
                    </w:rPr>
                    <w:br/>
                    <w:t xml:space="preserve">تعزیرات اخفاء و امتناع از عرضه کالا بشرح زیر می باشد : </w:t>
                  </w:r>
                  <w:r w:rsidRPr="00700058">
                    <w:rPr>
                      <w:rFonts w:ascii="Tahoma" w:eastAsia="Times New Roman" w:hAnsi="Tahoma" w:cs="Tahoma"/>
                      <w:sz w:val="24"/>
                      <w:szCs w:val="24"/>
                      <w:rtl/>
                    </w:rPr>
                    <w:br/>
                    <w:t>مرتبه اول درج در پرونده واحد و عرضه کالا به نرخ رسمی .</w:t>
                  </w:r>
                  <w:r w:rsidRPr="00700058">
                    <w:rPr>
                      <w:rFonts w:ascii="Tahoma" w:eastAsia="Times New Roman" w:hAnsi="Tahoma" w:cs="Tahoma"/>
                      <w:sz w:val="24"/>
                      <w:szCs w:val="24"/>
                      <w:rtl/>
                    </w:rPr>
                    <w:br/>
                    <w:t>مرتبه دوم - عرضه کالا به نرخ رسمی و اخذ جریمه از دو تا پنج برابر ارزش رسمی کالا</w:t>
                  </w:r>
                  <w:r w:rsidRPr="00700058">
                    <w:rPr>
                      <w:rFonts w:ascii="Tahoma" w:eastAsia="Times New Roman" w:hAnsi="Tahoma" w:cs="Tahoma"/>
                      <w:sz w:val="24"/>
                      <w:szCs w:val="24"/>
                      <w:rtl/>
                    </w:rPr>
                    <w:br/>
                    <w:t xml:space="preserve">مرتبه سوم - علاوه بر مجازاتهای مرتبه دوم ، قطع تمام یا برخی از خدمات دولتی از سه تا شش ماه </w:t>
                  </w:r>
                  <w:r w:rsidRPr="00700058">
                    <w:rPr>
                      <w:rFonts w:ascii="Tahoma" w:eastAsia="Times New Roman" w:hAnsi="Tahoma" w:cs="Tahoma"/>
                      <w:sz w:val="24"/>
                      <w:szCs w:val="24"/>
                      <w:rtl/>
                    </w:rPr>
                    <w:br/>
                  </w:r>
                  <w:r w:rsidRPr="00700058">
                    <w:rPr>
                      <w:rFonts w:ascii="Tahoma" w:eastAsia="Times New Roman" w:hAnsi="Tahoma" w:cs="Tahoma"/>
                      <w:color w:val="FF0000"/>
                      <w:sz w:val="24"/>
                      <w:szCs w:val="24"/>
                      <w:rtl/>
                    </w:rPr>
                    <w:t>ماده 8 -</w:t>
                  </w:r>
                  <w:r w:rsidRPr="00700058">
                    <w:rPr>
                      <w:rFonts w:ascii="Tahoma" w:eastAsia="Times New Roman" w:hAnsi="Tahoma" w:cs="Tahoma"/>
                      <w:sz w:val="24"/>
                      <w:szCs w:val="24"/>
                      <w:rtl/>
                    </w:rPr>
                    <w:t xml:space="preserve"> عدم صدور فاکتور عبارتست ازخودداری ازصدور فاکتور مطابق فرمها و ضوابط </w:t>
                  </w:r>
                  <w:r w:rsidRPr="00700058">
                    <w:rPr>
                      <w:rFonts w:ascii="Tahoma" w:eastAsia="Times New Roman" w:hAnsi="Tahoma" w:cs="Tahoma"/>
                      <w:sz w:val="24"/>
                      <w:szCs w:val="24"/>
                      <w:rtl/>
                    </w:rPr>
                    <w:br/>
                    <w:t>تعیین شده وزارت امور اقتصــــادی و دارایی یا صدور فاکتور خلاف واقــــع در مورد اقلام مشمول .</w:t>
                  </w:r>
                  <w:r w:rsidRPr="00700058">
                    <w:rPr>
                      <w:rFonts w:ascii="Tahoma" w:eastAsia="Times New Roman" w:hAnsi="Tahoma" w:cs="Tahoma"/>
                      <w:sz w:val="24"/>
                      <w:szCs w:val="24"/>
                      <w:rtl/>
                    </w:rPr>
                    <w:br/>
                    <w:t>تعزیرات عدم صدور فاکتور به شرح زیر می باشد:</w:t>
                  </w:r>
                  <w:r w:rsidRPr="00700058">
                    <w:rPr>
                      <w:rFonts w:ascii="Tahoma" w:eastAsia="Times New Roman" w:hAnsi="Tahoma" w:cs="Tahoma"/>
                      <w:sz w:val="24"/>
                      <w:szCs w:val="24"/>
                      <w:rtl/>
                    </w:rPr>
                    <w:br/>
                    <w:t>مرتبه اول - درج در پرونده واحد .</w:t>
                  </w:r>
                  <w:r w:rsidRPr="00700058">
                    <w:rPr>
                      <w:rFonts w:ascii="Tahoma" w:eastAsia="Times New Roman" w:hAnsi="Tahoma" w:cs="Tahoma"/>
                      <w:sz w:val="24"/>
                      <w:szCs w:val="24"/>
                      <w:rtl/>
                    </w:rPr>
                    <w:br/>
                    <w:t>مرتبه دوم - اخذ جریمه از پنج هزار ریال تا پنجاه هزار ریال .</w:t>
                  </w:r>
                  <w:r w:rsidRPr="00700058">
                    <w:rPr>
                      <w:rFonts w:ascii="Tahoma" w:eastAsia="Times New Roman" w:hAnsi="Tahoma" w:cs="Tahoma"/>
                      <w:sz w:val="24"/>
                      <w:szCs w:val="24"/>
                      <w:rtl/>
                    </w:rPr>
                    <w:br/>
                    <w:t>مرتبه سوم - اخذ جریمه از پنجاه هزار ریال تا صد هزار ریال ، قطع تمام یا برخی خدمات دولتی از سه تا شش ماه ودرصورت مصلحت نصب پارچه به عنوان متخلف.</w:t>
                  </w:r>
                  <w:r w:rsidRPr="00700058">
                    <w:rPr>
                      <w:rFonts w:ascii="Tahoma" w:eastAsia="Times New Roman" w:hAnsi="Tahoma" w:cs="Tahoma"/>
                      <w:sz w:val="24"/>
                      <w:szCs w:val="24"/>
                      <w:rtl/>
                    </w:rPr>
                    <w:br/>
                  </w:r>
                  <w:r w:rsidRPr="00700058">
                    <w:rPr>
                      <w:rFonts w:ascii="Tahoma" w:eastAsia="Times New Roman" w:hAnsi="Tahoma" w:cs="Tahoma"/>
                      <w:color w:val="FF0000"/>
                      <w:sz w:val="24"/>
                      <w:szCs w:val="24"/>
                      <w:rtl/>
                    </w:rPr>
                    <w:t>ماده 9 -</w:t>
                  </w:r>
                  <w:r w:rsidRPr="00700058">
                    <w:rPr>
                      <w:rFonts w:ascii="Tahoma" w:eastAsia="Times New Roman" w:hAnsi="Tahoma" w:cs="Tahoma"/>
                      <w:sz w:val="24"/>
                      <w:szCs w:val="24"/>
                      <w:rtl/>
                    </w:rPr>
                    <w:t xml:space="preserve"> عدم اجرای ضوابط قیمت گذاری و توزیع : عبارت است از عدم مراجعه و ارائه مدارک لازم جهت اجرای ضوابط قیمت گذاری و توزیع به مراجع قانونی بدون عذر موجه و بیش از مدت سه ماه از تاریخ ترخیص کالای وارداتی یا تولید محصول داخلی اقلام مشمول تعزیرات عدم اجرای ضوابط قیمت گذاری و توزیع به شرح زیر می باشد : </w:t>
                  </w:r>
                  <w:r w:rsidRPr="00700058">
                    <w:rPr>
                      <w:rFonts w:ascii="Tahoma" w:eastAsia="Times New Roman" w:hAnsi="Tahoma" w:cs="Tahoma"/>
                      <w:sz w:val="24"/>
                      <w:szCs w:val="24"/>
                      <w:rtl/>
                    </w:rPr>
                    <w:br/>
                    <w:t>مرحله اول -  تمدید مهلت حداکثر یک هفته .</w:t>
                  </w:r>
                  <w:r w:rsidRPr="00700058">
                    <w:rPr>
                      <w:rFonts w:ascii="Tahoma" w:eastAsia="Times New Roman" w:hAnsi="Tahoma" w:cs="Tahoma"/>
                      <w:sz w:val="24"/>
                      <w:szCs w:val="24"/>
                      <w:rtl/>
                    </w:rPr>
                    <w:br/>
                    <w:t>مرحله دوم - جریمه از یک تا پنج برابر ارزش رسمی کالا و تمدید مهلت حداکثر یک هفته.</w:t>
                  </w:r>
                  <w:r w:rsidRPr="00700058">
                    <w:rPr>
                      <w:rFonts w:ascii="Tahoma" w:eastAsia="Times New Roman" w:hAnsi="Tahoma" w:cs="Tahoma"/>
                      <w:sz w:val="24"/>
                      <w:szCs w:val="24"/>
                      <w:rtl/>
                    </w:rPr>
                    <w:br/>
                    <w:t xml:space="preserve">مرحله سوم - علاوه بر مجازات طبق مرحله دوم ، قطع سهمیه یا خدمات دولتی بمدت سه ماه و لغو کارت بازرگانی به مدت یکسال تبصره - مراحل فوق در مورد هر کالا مستقلاً اعمال خواهد شد. </w:t>
                  </w:r>
                  <w:r w:rsidRPr="00700058">
                    <w:rPr>
                      <w:rFonts w:ascii="Tahoma" w:eastAsia="Times New Roman" w:hAnsi="Tahoma" w:cs="Tahoma"/>
                      <w:sz w:val="24"/>
                      <w:szCs w:val="24"/>
                      <w:rtl/>
                    </w:rPr>
                    <w:br/>
                  </w:r>
                  <w:r w:rsidRPr="00700058">
                    <w:rPr>
                      <w:rFonts w:ascii="Tahoma" w:eastAsia="Times New Roman" w:hAnsi="Tahoma" w:cs="Tahoma"/>
                      <w:color w:val="FF0000"/>
                      <w:sz w:val="24"/>
                      <w:szCs w:val="24"/>
                      <w:rtl/>
                    </w:rPr>
                    <w:t>ماده 10 -</w:t>
                  </w:r>
                  <w:r w:rsidRPr="00700058">
                    <w:rPr>
                      <w:rFonts w:ascii="Tahoma" w:eastAsia="Times New Roman" w:hAnsi="Tahoma" w:cs="Tahoma"/>
                      <w:sz w:val="24"/>
                      <w:szCs w:val="24"/>
                      <w:rtl/>
                    </w:rPr>
                    <w:t xml:space="preserve"> عدم اجرای تعهدات وارد کنندگان در قبال دریافت ارز و خدمات دولتی عبارتست از: تخلف از ضوابط و مقررات تعیین شده دولت در مورد واردات که منجر به عدم اجرای تعهدات و یا کاهش کمی یا کیفی کالا و یا خروج ارز از کشور گردد</w:t>
                  </w:r>
                  <w:r w:rsidRPr="00700058">
                    <w:rPr>
                      <w:rFonts w:ascii="Tahoma" w:eastAsia="Times New Roman" w:hAnsi="Tahoma" w:cs="Tahoma"/>
                      <w:sz w:val="24"/>
                      <w:szCs w:val="24"/>
                      <w:rtl/>
                    </w:rPr>
                    <w:br/>
                    <w:t xml:space="preserve">تعزیرات عدم اجرای تعهدات وارد کنندگان در قبال دریافت ارز و خدمات دولتی به شرح زیر می باشد : </w:t>
                  </w:r>
                  <w:r w:rsidRPr="00700058">
                    <w:rPr>
                      <w:rFonts w:ascii="Tahoma" w:eastAsia="Times New Roman" w:hAnsi="Tahoma" w:cs="Tahoma"/>
                      <w:sz w:val="24"/>
                      <w:szCs w:val="24"/>
                      <w:rtl/>
                    </w:rPr>
                    <w:br/>
                    <w:t xml:space="preserve">جریمه معادل تفاوت نرخ ارز بانرخ رایج در بازار ویا اعاده عین ارز نسبت به مقدار کسری یا عدم انجام تعهدات، تعلیق کارت بازرگانی از شش ماه تا یکسال و درصورت تکرار از یکسال تا </w:t>
                  </w:r>
                  <w:r w:rsidRPr="00700058">
                    <w:rPr>
                      <w:rFonts w:ascii="Tahoma" w:eastAsia="Times New Roman" w:hAnsi="Tahoma" w:cs="Tahoma"/>
                      <w:sz w:val="24"/>
                      <w:szCs w:val="24"/>
                      <w:rtl/>
                    </w:rPr>
                    <w:br/>
                    <w:t>ابطال و در صـورت وقـوع سوء استفاده عـــــلاوه بر مجازاتهای فوق جریمه تا پنج برابر مبلغ سوء استفاده .</w:t>
                  </w:r>
                  <w:r w:rsidRPr="00700058">
                    <w:rPr>
                      <w:rFonts w:ascii="Tahoma" w:eastAsia="Times New Roman" w:hAnsi="Tahoma" w:cs="Tahoma"/>
                      <w:sz w:val="24"/>
                      <w:szCs w:val="24"/>
                      <w:rtl/>
                    </w:rPr>
                    <w:br/>
                    <w:t>تبصره - در صورتی که کالا ی وارده از نوع مجاز باشد پس از اعمال مجازاتهای فوق به صاحبان آن مسترد میگردد</w:t>
                  </w:r>
                  <w:r w:rsidRPr="00700058">
                    <w:rPr>
                      <w:rFonts w:ascii="Tahoma" w:eastAsia="Times New Roman" w:hAnsi="Tahoma" w:cs="Tahoma"/>
                      <w:sz w:val="24"/>
                      <w:szCs w:val="24"/>
                      <w:rtl/>
                    </w:rPr>
                    <w:br/>
                  </w:r>
                  <w:r w:rsidRPr="00700058">
                    <w:rPr>
                      <w:rFonts w:ascii="Tahoma" w:eastAsia="Times New Roman" w:hAnsi="Tahoma" w:cs="Tahoma"/>
                      <w:color w:val="FF0000"/>
                      <w:sz w:val="24"/>
                      <w:szCs w:val="24"/>
                      <w:rtl/>
                    </w:rPr>
                    <w:t>ماده 11-</w:t>
                  </w:r>
                  <w:r w:rsidRPr="00700058">
                    <w:rPr>
                      <w:rFonts w:ascii="Tahoma" w:eastAsia="Times New Roman" w:hAnsi="Tahoma" w:cs="Tahoma"/>
                      <w:sz w:val="24"/>
                      <w:szCs w:val="24"/>
                      <w:rtl/>
                    </w:rPr>
                    <w:t xml:space="preserve"> عدم اجرای تعهدات تولید کنندگان در قبال دریافت ارز و خدمات دولتی:</w:t>
                  </w:r>
                  <w:r w:rsidRPr="00700058">
                    <w:rPr>
                      <w:rFonts w:ascii="Tahoma" w:eastAsia="Times New Roman" w:hAnsi="Tahoma" w:cs="Tahoma"/>
                      <w:sz w:val="24"/>
                      <w:szCs w:val="24"/>
                      <w:rtl/>
                    </w:rPr>
                    <w:br/>
                    <w:t xml:space="preserve">عبارتست از عــــدم تولید و عرضه محصول طبق قرارداد و برنامه تعیین شده دولت از قبیل نوع ، مقدار ، قیمت ، استاندارد ، شرایط تحویل و ...... بدون عذر موجه </w:t>
                  </w:r>
                  <w:r w:rsidRPr="00700058">
                    <w:rPr>
                      <w:rFonts w:ascii="Tahoma" w:eastAsia="Times New Roman" w:hAnsi="Tahoma" w:cs="Tahoma"/>
                      <w:sz w:val="24"/>
                      <w:szCs w:val="24"/>
                      <w:rtl/>
                    </w:rPr>
                    <w:br/>
                    <w:t xml:space="preserve">تعزیرات عدم اجرای تعهدات تولید کنندگان در قبال دریافت ارز و خدمات دولتی بشرح زیر می باشد : </w:t>
                  </w:r>
                  <w:r w:rsidRPr="00700058">
                    <w:rPr>
                      <w:rFonts w:ascii="Tahoma" w:eastAsia="Times New Roman" w:hAnsi="Tahoma" w:cs="Tahoma"/>
                      <w:sz w:val="24"/>
                      <w:szCs w:val="24"/>
                      <w:rtl/>
                    </w:rPr>
                    <w:br/>
                    <w:t>ضمن درج در پرونده واحد ، اعلام مراتب به وزارتخانه یا مؤسسه ذیربط ، جریمه معادل تفاوت نرخ ارز با نرخ رایج در بازار یا اعاده عین ارز نسبت به مقدار کسری یا عدم انجام تعهدات و در صورت تکرار علاوه بر مجازات فوق جریمه از یک تا سه برابر مبلغ سوء استفاده.</w:t>
                  </w:r>
                  <w:r w:rsidRPr="00700058">
                    <w:rPr>
                      <w:rFonts w:ascii="Tahoma" w:eastAsia="Times New Roman" w:hAnsi="Tahoma" w:cs="Tahoma"/>
                      <w:sz w:val="24"/>
                      <w:szCs w:val="24"/>
                      <w:rtl/>
                    </w:rPr>
                    <w:br/>
                    <w:t>تبصره - در صورتیکه واحدهای تولیدی مبادرت به واردات مواد اولیه و یا کالای تجاری نمایند مشمول ماده 10 خواهند بود .</w:t>
                  </w:r>
                  <w:r w:rsidRPr="00700058">
                    <w:rPr>
                      <w:rFonts w:ascii="Tahoma" w:eastAsia="Times New Roman" w:hAnsi="Tahoma" w:cs="Tahoma"/>
                      <w:sz w:val="24"/>
                      <w:szCs w:val="24"/>
                      <w:rtl/>
                    </w:rPr>
                    <w:br/>
                  </w:r>
                  <w:r w:rsidRPr="00700058">
                    <w:rPr>
                      <w:rFonts w:ascii="Tahoma" w:eastAsia="Times New Roman" w:hAnsi="Tahoma" w:cs="Tahoma"/>
                      <w:sz w:val="24"/>
                      <w:szCs w:val="24"/>
                      <w:rtl/>
                    </w:rPr>
                    <w:br/>
                  </w:r>
                </w:p>
                <w:p w:rsidR="00700058" w:rsidRPr="00700058" w:rsidRDefault="00700058" w:rsidP="00700058">
                  <w:pPr>
                    <w:spacing w:after="0" w:line="240" w:lineRule="auto"/>
                    <w:rPr>
                      <w:rFonts w:ascii="Tahoma" w:eastAsia="Times New Roman" w:hAnsi="Tahoma" w:cs="Tahoma"/>
                      <w:sz w:val="24"/>
                      <w:szCs w:val="24"/>
                      <w:rtl/>
                    </w:rPr>
                  </w:pPr>
                  <w:r w:rsidRPr="00700058">
                    <w:rPr>
                      <w:rFonts w:ascii="Tahoma" w:eastAsia="Times New Roman" w:hAnsi="Tahoma" w:cs="Tahoma"/>
                      <w:sz w:val="24"/>
                      <w:szCs w:val="24"/>
                      <w:rtl/>
                    </w:rPr>
                    <w:t xml:space="preserve">مرحله سوم - تعطیل واحد تا زمان اخذ پروانه کسب </w:t>
                  </w:r>
                  <w:r w:rsidRPr="00700058">
                    <w:rPr>
                      <w:rFonts w:ascii="Tahoma" w:eastAsia="Times New Roman" w:hAnsi="Tahoma" w:cs="Tahoma"/>
                      <w:sz w:val="24"/>
                      <w:szCs w:val="24"/>
                      <w:rtl/>
                    </w:rPr>
                    <w:br/>
                  </w:r>
                  <w:r w:rsidRPr="00700058">
                    <w:rPr>
                      <w:rFonts w:ascii="Tahoma" w:eastAsia="Times New Roman" w:hAnsi="Tahoma" w:cs="Tahoma"/>
                      <w:color w:val="FF0000"/>
                      <w:sz w:val="24"/>
                      <w:szCs w:val="24"/>
                      <w:rtl/>
                    </w:rPr>
                    <w:lastRenderedPageBreak/>
                    <w:t>ماده 13 -</w:t>
                  </w:r>
                  <w:r w:rsidRPr="00700058">
                    <w:rPr>
                      <w:rFonts w:ascii="Tahoma" w:eastAsia="Times New Roman" w:hAnsi="Tahoma" w:cs="Tahoma"/>
                      <w:sz w:val="24"/>
                      <w:szCs w:val="24"/>
                      <w:rtl/>
                    </w:rPr>
                    <w:t xml:space="preserve"> نداشتن پروانه بهره برداری واحد های تولیدی : عبارتست از عدم اخذ پروانه بهره برداری بدون عذر موجه ظرف مهلت و ضوابط و مقرراتی که توسط وزارتخانه های تولیدی ( حسب مورد ) تعیین و اعلام میگردد </w:t>
                  </w:r>
                  <w:r w:rsidRPr="00700058">
                    <w:rPr>
                      <w:rFonts w:ascii="Tahoma" w:eastAsia="Times New Roman" w:hAnsi="Tahoma" w:cs="Tahoma"/>
                      <w:sz w:val="24"/>
                      <w:szCs w:val="24"/>
                      <w:rtl/>
                    </w:rPr>
                    <w:br/>
                    <w:t xml:space="preserve">تعزیرات نداشتن پروانه بهره برداری واحدهای تولیدی به شرح زیر می باشد : </w:t>
                  </w:r>
                  <w:r w:rsidRPr="00700058">
                    <w:rPr>
                      <w:rFonts w:ascii="Tahoma" w:eastAsia="Times New Roman" w:hAnsi="Tahoma" w:cs="Tahoma"/>
                      <w:sz w:val="24"/>
                      <w:szCs w:val="24"/>
                      <w:rtl/>
                    </w:rPr>
                    <w:br/>
                    <w:t xml:space="preserve">مرحله اول -  تمدید مهلت تا شش ماه </w:t>
                  </w:r>
                  <w:r w:rsidRPr="00700058">
                    <w:rPr>
                      <w:rFonts w:ascii="Tahoma" w:eastAsia="Times New Roman" w:hAnsi="Tahoma" w:cs="Tahoma"/>
                      <w:sz w:val="24"/>
                      <w:szCs w:val="24"/>
                      <w:rtl/>
                    </w:rPr>
                    <w:br/>
                    <w:t xml:space="preserve">مرحله دوم - قطع سهمیه یا برخی خدمات دولتی تا مدت سه ماه ،اخذ جریمه تامبلغ دویست هزار ریال و تمدید مهلت تا مدت سه ماه </w:t>
                  </w:r>
                  <w:r w:rsidRPr="00700058">
                    <w:rPr>
                      <w:rFonts w:ascii="Tahoma" w:eastAsia="Times New Roman" w:hAnsi="Tahoma" w:cs="Tahoma"/>
                      <w:sz w:val="24"/>
                      <w:szCs w:val="24"/>
                      <w:rtl/>
                    </w:rPr>
                    <w:br/>
                    <w:t xml:space="preserve">مرحله سوم - تعطیل واحد تا زمان اخذ پروانه بهره برداری </w:t>
                  </w:r>
                  <w:r w:rsidRPr="00700058">
                    <w:rPr>
                      <w:rFonts w:ascii="Tahoma" w:eastAsia="Times New Roman" w:hAnsi="Tahoma" w:cs="Tahoma"/>
                      <w:sz w:val="24"/>
                      <w:szCs w:val="24"/>
                      <w:rtl/>
                    </w:rPr>
                    <w:br/>
                    <w:t>تبصره - در مورد واحد های فاقد ‏‏گواهی از مؤسسه استـاندارد و تحقیقات صنعتی ( در مورداقلام مشمول استاندارد اجباری ) که تولیدات آنها از نظر ایمنی مضر باشد بلافاصله نسبت به تعطیل واحد تا زمان اخذ پروانه اقدام میگردد</w:t>
                  </w:r>
                  <w:r w:rsidRPr="00700058">
                    <w:rPr>
                      <w:rFonts w:ascii="Tahoma" w:eastAsia="Times New Roman" w:hAnsi="Tahoma" w:cs="Tahoma"/>
                      <w:sz w:val="24"/>
                      <w:szCs w:val="24"/>
                      <w:rtl/>
                    </w:rPr>
                    <w:br/>
                  </w:r>
                  <w:r w:rsidRPr="00700058">
                    <w:rPr>
                      <w:rFonts w:ascii="Tahoma" w:eastAsia="Times New Roman" w:hAnsi="Tahoma" w:cs="Tahoma"/>
                      <w:color w:val="FF0000"/>
                      <w:sz w:val="24"/>
                      <w:szCs w:val="24"/>
                      <w:rtl/>
                    </w:rPr>
                    <w:t>ماده 14 -</w:t>
                  </w:r>
                  <w:r w:rsidRPr="00700058">
                    <w:rPr>
                      <w:rFonts w:ascii="Tahoma" w:eastAsia="Times New Roman" w:hAnsi="Tahoma" w:cs="Tahoma"/>
                      <w:sz w:val="24"/>
                      <w:szCs w:val="24"/>
                      <w:rtl/>
                    </w:rPr>
                    <w:t xml:space="preserve"> فروش ارزی ، ریالی : عبارتست از فروش کالا یا خدمات در مقابل دریافت ارز ، یا واریز نامه ارز صادراتی ، بابت تمام یا قسمتی ازبهای کالا یا خدمات در داخل کشور بر خــلاف </w:t>
                  </w:r>
                  <w:r w:rsidRPr="00700058">
                    <w:rPr>
                      <w:rFonts w:ascii="Tahoma" w:eastAsia="Times New Roman" w:hAnsi="Tahoma" w:cs="Tahoma"/>
                      <w:sz w:val="24"/>
                      <w:szCs w:val="24"/>
                      <w:rtl/>
                    </w:rPr>
                    <w:br/>
                    <w:t xml:space="preserve">مقررات قانون و مصوبات دولت </w:t>
                  </w:r>
                  <w:r w:rsidRPr="00700058">
                    <w:rPr>
                      <w:rFonts w:ascii="Tahoma" w:eastAsia="Times New Roman" w:hAnsi="Tahoma" w:cs="Tahoma"/>
                      <w:sz w:val="24"/>
                      <w:szCs w:val="24"/>
                      <w:rtl/>
                    </w:rPr>
                    <w:br/>
                    <w:t>تعزیرات فروش ارزی ، ریالی بشرح زیر میباشد :</w:t>
                  </w:r>
                  <w:r w:rsidRPr="00700058">
                    <w:rPr>
                      <w:rFonts w:ascii="Tahoma" w:eastAsia="Times New Roman" w:hAnsi="Tahoma" w:cs="Tahoma"/>
                      <w:sz w:val="24"/>
                      <w:szCs w:val="24"/>
                      <w:rtl/>
                    </w:rPr>
                    <w:br/>
                    <w:t>اخذ کلیه ارز یا واریز نامه های دریافتی یا معادل ریالی آنها به نرخ بازار ودر صورت تکرار علاوه بر مجازات فوق ، حسب مورد قطع سهمیه و خدمات دولتی یا لغو کارت بازرگانیاز سه تا شش ماه .</w:t>
                  </w:r>
                  <w:r w:rsidRPr="00700058">
                    <w:rPr>
                      <w:rFonts w:ascii="Tahoma" w:eastAsia="Times New Roman" w:hAnsi="Tahoma" w:cs="Tahoma"/>
                      <w:sz w:val="24"/>
                      <w:szCs w:val="24"/>
                      <w:rtl/>
                    </w:rPr>
                    <w:br/>
                  </w:r>
                  <w:r w:rsidRPr="00700058">
                    <w:rPr>
                      <w:rFonts w:ascii="Tahoma" w:eastAsia="Times New Roman" w:hAnsi="Tahoma" w:cs="Tahoma"/>
                      <w:color w:val="FF0000"/>
                      <w:sz w:val="24"/>
                      <w:szCs w:val="24"/>
                      <w:rtl/>
                    </w:rPr>
                    <w:t>ماده 15 -</w:t>
                  </w:r>
                  <w:r w:rsidRPr="00700058">
                    <w:rPr>
                      <w:rFonts w:ascii="Tahoma" w:eastAsia="Times New Roman" w:hAnsi="Tahoma" w:cs="Tahoma"/>
                      <w:sz w:val="24"/>
                      <w:szCs w:val="24"/>
                      <w:rtl/>
                    </w:rPr>
                    <w:t xml:space="preserve"> فروش اجباری : عبارت است از فروش اجباری کالا به همراه کالای دیگر در سطح عمده فروشی یا خرده فروشی .</w:t>
                  </w:r>
                  <w:r w:rsidRPr="00700058">
                    <w:rPr>
                      <w:rFonts w:ascii="Tahoma" w:eastAsia="Times New Roman" w:hAnsi="Tahoma" w:cs="Tahoma"/>
                      <w:sz w:val="24"/>
                      <w:szCs w:val="24"/>
                      <w:rtl/>
                    </w:rPr>
                    <w:br/>
                    <w:t>تعزیرات فروش اجباری به شرح زیر می باشد :</w:t>
                  </w:r>
                  <w:r w:rsidRPr="00700058">
                    <w:rPr>
                      <w:rFonts w:ascii="Tahoma" w:eastAsia="Times New Roman" w:hAnsi="Tahoma" w:cs="Tahoma"/>
                      <w:sz w:val="24"/>
                      <w:szCs w:val="24"/>
                      <w:rtl/>
                    </w:rPr>
                    <w:br/>
                    <w:t xml:space="preserve">جریمه از یک تا دو برابرارزش کالای تحمیلی </w:t>
                  </w:r>
                  <w:r w:rsidRPr="00700058">
                    <w:rPr>
                      <w:rFonts w:ascii="Tahoma" w:eastAsia="Times New Roman" w:hAnsi="Tahoma" w:cs="Tahoma"/>
                      <w:sz w:val="24"/>
                      <w:szCs w:val="24"/>
                      <w:rtl/>
                    </w:rPr>
                    <w:br/>
                  </w:r>
                  <w:r w:rsidRPr="00700058">
                    <w:rPr>
                      <w:rFonts w:ascii="Tahoma" w:eastAsia="Times New Roman" w:hAnsi="Tahoma" w:cs="Tahoma"/>
                      <w:color w:val="FF0000"/>
                      <w:sz w:val="24"/>
                      <w:szCs w:val="24"/>
                      <w:rtl/>
                    </w:rPr>
                    <w:t>ماده 16 -</w:t>
                  </w:r>
                  <w:r w:rsidRPr="00700058">
                    <w:rPr>
                      <w:rFonts w:ascii="Tahoma" w:eastAsia="Times New Roman" w:hAnsi="Tahoma" w:cs="Tahoma"/>
                      <w:sz w:val="24"/>
                      <w:szCs w:val="24"/>
                      <w:rtl/>
                    </w:rPr>
                    <w:t xml:space="preserve">عدم اعلام موجودی کالا: عبارتست از عدم اظهار صحیح واحدهای عمده فروشی نسبت به مقـــدار موجودی کالاهــــای دارای نرخ رسمی که ضرورت اعلام آن توسط دولت تعیین میشود. </w:t>
                  </w:r>
                  <w:r w:rsidRPr="00700058">
                    <w:rPr>
                      <w:rFonts w:ascii="Tahoma" w:eastAsia="Times New Roman" w:hAnsi="Tahoma" w:cs="Tahoma"/>
                      <w:sz w:val="24"/>
                      <w:szCs w:val="24"/>
                      <w:rtl/>
                    </w:rPr>
                    <w:br/>
                    <w:t>تعزیرات عدم اعلام موجودی کالا عیناً مطابق تعزیرات اخفاء وامتناع از عرضه کالا میباشد.</w:t>
                  </w:r>
                  <w:r w:rsidRPr="00700058">
                    <w:rPr>
                      <w:rFonts w:ascii="Tahoma" w:eastAsia="Times New Roman" w:hAnsi="Tahoma" w:cs="Tahoma"/>
                      <w:sz w:val="24"/>
                      <w:szCs w:val="24"/>
                      <w:rtl/>
                    </w:rPr>
                    <w:br/>
                  </w:r>
                  <w:r w:rsidRPr="00700058">
                    <w:rPr>
                      <w:rFonts w:ascii="Tahoma" w:eastAsia="Times New Roman" w:hAnsi="Tahoma" w:cs="Tahoma"/>
                      <w:color w:val="FF0000"/>
                      <w:sz w:val="24"/>
                      <w:szCs w:val="24"/>
                      <w:rtl/>
                    </w:rPr>
                    <w:t>ماده 17 -</w:t>
                  </w:r>
                  <w:r w:rsidRPr="00700058">
                    <w:rPr>
                      <w:rFonts w:ascii="Tahoma" w:eastAsia="Times New Roman" w:hAnsi="Tahoma" w:cs="Tahoma"/>
                      <w:sz w:val="24"/>
                      <w:szCs w:val="24"/>
                      <w:rtl/>
                    </w:rPr>
                    <w:t xml:space="preserve"> در مـواردی که کالا برخلاف ضوابط و مقررات توزیع یاقیمت بصورت عمده در اختیار اشخاص غیر واجد شرایط جهت فروش قرار گیرد ، علاوه بر مجازات فروشنده ، اشخاص حقیقی یا حقوقی خریدار کالا نیـز به پرداخت جریمـه معادل یک تا سه برابر درآمـد من غیر حـق محکوم می گردند.</w:t>
                  </w:r>
                  <w:r w:rsidRPr="00700058">
                    <w:rPr>
                      <w:rFonts w:ascii="Tahoma" w:eastAsia="Times New Roman" w:hAnsi="Tahoma" w:cs="Tahoma"/>
                      <w:sz w:val="24"/>
                      <w:szCs w:val="24"/>
                      <w:rtl/>
                    </w:rPr>
                    <w:br/>
                    <w:t xml:space="preserve">تبصــره - در صورتی که کالا توسط خریدار به فروش نرفته باشد ، ضمن استرداد عین کالا ، کلیه هزینه های جنبی بعهده خریدار میباشد </w:t>
                  </w:r>
                </w:p>
                <w:p w:rsidR="00700058" w:rsidRPr="00700058" w:rsidRDefault="00700058" w:rsidP="00700058">
                  <w:pPr>
                    <w:spacing w:after="0" w:line="240" w:lineRule="auto"/>
                    <w:rPr>
                      <w:rFonts w:ascii="Tahoma" w:eastAsia="Times New Roman" w:hAnsi="Tahoma" w:cs="Tahoma"/>
                      <w:sz w:val="24"/>
                      <w:szCs w:val="24"/>
                      <w:rtl/>
                    </w:rPr>
                  </w:pPr>
                  <w:r w:rsidRPr="00700058">
                    <w:rPr>
                      <w:rFonts w:ascii="Tahoma" w:eastAsia="Times New Roman" w:hAnsi="Tahoma" w:cs="Tahoma"/>
                      <w:sz w:val="24"/>
                      <w:szCs w:val="24"/>
                      <w:rtl/>
                    </w:rPr>
                    <w:br/>
                  </w:r>
                  <w:r w:rsidRPr="00700058">
                    <w:rPr>
                      <w:rFonts w:ascii="Tahoma" w:eastAsia="Times New Roman" w:hAnsi="Tahoma" w:cs="Tahoma"/>
                      <w:b/>
                      <w:bCs/>
                      <w:color w:val="000080"/>
                      <w:sz w:val="24"/>
                      <w:szCs w:val="24"/>
                      <w:rtl/>
                    </w:rPr>
                    <w:t>فصل دوم - تخلفات بخش دولتی</w:t>
                  </w:r>
                </w:p>
                <w:p w:rsidR="00700058" w:rsidRPr="00700058" w:rsidRDefault="00700058" w:rsidP="00700058">
                  <w:pPr>
                    <w:spacing w:after="0" w:line="240" w:lineRule="auto"/>
                    <w:rPr>
                      <w:rFonts w:ascii="Tahoma" w:eastAsia="Times New Roman" w:hAnsi="Tahoma" w:cs="Tahoma"/>
                      <w:sz w:val="24"/>
                      <w:szCs w:val="24"/>
                      <w:rtl/>
                    </w:rPr>
                  </w:pPr>
                  <w:r w:rsidRPr="00700058">
                    <w:rPr>
                      <w:rFonts w:ascii="Tahoma" w:eastAsia="Times New Roman" w:hAnsi="Tahoma" w:cs="Tahoma"/>
                      <w:sz w:val="24"/>
                      <w:szCs w:val="24"/>
                      <w:rtl/>
                    </w:rPr>
                    <w:br/>
                  </w:r>
                  <w:r w:rsidRPr="00700058">
                    <w:rPr>
                      <w:rFonts w:ascii="Tahoma" w:eastAsia="Times New Roman" w:hAnsi="Tahoma" w:cs="Tahoma"/>
                      <w:color w:val="FF0000"/>
                      <w:sz w:val="24"/>
                      <w:szCs w:val="24"/>
                      <w:rtl/>
                    </w:rPr>
                    <w:t>ماده 18 -</w:t>
                  </w:r>
                  <w:r w:rsidRPr="00700058">
                    <w:rPr>
                      <w:rFonts w:ascii="Tahoma" w:eastAsia="Times New Roman" w:hAnsi="Tahoma" w:cs="Tahoma"/>
                      <w:sz w:val="24"/>
                      <w:szCs w:val="24"/>
                      <w:rtl/>
                    </w:rPr>
                    <w:t xml:space="preserve"> در صورتیکه تخلفات فصل اول در وزارتخانه ها و شرکتها وموسسات دولتی وتحت پوشش دولت ونهادهای انقلاب اسلامی و ملی شده واقع شودتعزیرات مربوطه به شرح زیر خواهد بود :</w:t>
                  </w:r>
                  <w:r w:rsidRPr="00700058">
                    <w:rPr>
                      <w:rFonts w:ascii="Tahoma" w:eastAsia="Times New Roman" w:hAnsi="Tahoma" w:cs="Tahoma"/>
                      <w:sz w:val="24"/>
                      <w:szCs w:val="24"/>
                      <w:rtl/>
                    </w:rPr>
                    <w:br/>
                    <w:t xml:space="preserve">الف - در صورتیکه درآمد حاصل از تخلفات در جهت منافع و مصالح شرکت یا دستگاه ذیربط منظور شده باشد : </w:t>
                  </w:r>
                  <w:r w:rsidRPr="00700058">
                    <w:rPr>
                      <w:rFonts w:ascii="Tahoma" w:eastAsia="Times New Roman" w:hAnsi="Tahoma" w:cs="Tahoma"/>
                      <w:sz w:val="24"/>
                      <w:szCs w:val="24"/>
                      <w:rtl/>
                    </w:rPr>
                    <w:br/>
                    <w:t xml:space="preserve">مرتبه اول - اخذ درآمد حاصل از تخلفات و واریز آن به حساب خزانه </w:t>
                  </w:r>
                  <w:r w:rsidRPr="00700058">
                    <w:rPr>
                      <w:rFonts w:ascii="Tahoma" w:eastAsia="Times New Roman" w:hAnsi="Tahoma" w:cs="Tahoma"/>
                      <w:sz w:val="24"/>
                      <w:szCs w:val="24"/>
                      <w:rtl/>
                    </w:rPr>
                    <w:br/>
                    <w:t xml:space="preserve">مرتبه دوم - اخـذ درآمد حاصل از تخلفات و واریز آن به حساب خزانه، برکناری متخلف از </w:t>
                  </w:r>
                  <w:r w:rsidRPr="00700058">
                    <w:rPr>
                      <w:rFonts w:ascii="Tahoma" w:eastAsia="Times New Roman" w:hAnsi="Tahoma" w:cs="Tahoma"/>
                      <w:sz w:val="24"/>
                      <w:szCs w:val="24"/>
                      <w:rtl/>
                    </w:rPr>
                    <w:br/>
                    <w:t xml:space="preserve">سمت خود بطور دایم و انفصال از خدمات دولتی به مدت شش ماه </w:t>
                  </w:r>
                  <w:r w:rsidRPr="00700058">
                    <w:rPr>
                      <w:rFonts w:ascii="Tahoma" w:eastAsia="Times New Roman" w:hAnsi="Tahoma" w:cs="Tahoma"/>
                      <w:sz w:val="24"/>
                      <w:szCs w:val="24"/>
                      <w:rtl/>
                    </w:rPr>
                    <w:br/>
                    <w:t xml:space="preserve">مرتبه سوم - اخذ درآمد حاصل از تخلفات و واریز آن به حساب خزانه و انفصال دایم از خدمات دولتی </w:t>
                  </w:r>
                  <w:r w:rsidRPr="00700058">
                    <w:rPr>
                      <w:rFonts w:ascii="Tahoma" w:eastAsia="Times New Roman" w:hAnsi="Tahoma" w:cs="Tahoma"/>
                      <w:sz w:val="24"/>
                      <w:szCs w:val="24"/>
                      <w:rtl/>
                    </w:rPr>
                    <w:br/>
                    <w:t xml:space="preserve">ب - در صورتیکه در نتیجه تخلفات ارتکابی درآمدمن غیر حق عاید فرد یا افراد در داخل یا خارج شرکت یا دستگاه شده باشد ، انفصال دایم از خدمات دولتی ، اخذ درآمد حاصل از تخلفات و واریز آن به حساب خزانه و در صورتی که میزان اختلاس تا پنجاه هزار ریال باشد، شش ماه تا </w:t>
                  </w:r>
                  <w:r w:rsidRPr="00700058">
                    <w:rPr>
                      <w:rFonts w:ascii="Tahoma" w:eastAsia="Times New Roman" w:hAnsi="Tahoma" w:cs="Tahoma"/>
                      <w:sz w:val="24"/>
                      <w:szCs w:val="24"/>
                      <w:rtl/>
                    </w:rPr>
                    <w:lastRenderedPageBreak/>
                    <w:t xml:space="preserve">سه سال حبس و هر گاه بیش از این مبلغ باشد، دو تا ده سال حبس ودرهر مورد جریمه معادل دو برابر مبلغ اختلاس </w:t>
                  </w:r>
                  <w:r w:rsidRPr="00700058">
                    <w:rPr>
                      <w:rFonts w:ascii="Tahoma" w:eastAsia="Times New Roman" w:hAnsi="Tahoma" w:cs="Tahoma"/>
                      <w:sz w:val="24"/>
                      <w:szCs w:val="24"/>
                      <w:rtl/>
                    </w:rPr>
                    <w:br/>
                    <w:t xml:space="preserve">ج- در صورتی که در نتیجه تخلفات هیچگونه درآمدی عاید نشده باشد : </w:t>
                  </w:r>
                  <w:r w:rsidRPr="00700058">
                    <w:rPr>
                      <w:rFonts w:ascii="Tahoma" w:eastAsia="Times New Roman" w:hAnsi="Tahoma" w:cs="Tahoma"/>
                      <w:sz w:val="24"/>
                      <w:szCs w:val="24"/>
                      <w:rtl/>
                    </w:rPr>
                    <w:br/>
                    <w:t xml:space="preserve">مرتبه اول - بر کناری متخلف از سمت خود از یک تا شش ماه </w:t>
                  </w:r>
                  <w:r w:rsidRPr="00700058">
                    <w:rPr>
                      <w:rFonts w:ascii="Tahoma" w:eastAsia="Times New Roman" w:hAnsi="Tahoma" w:cs="Tahoma"/>
                      <w:sz w:val="24"/>
                      <w:szCs w:val="24"/>
                      <w:rtl/>
                    </w:rPr>
                    <w:br/>
                    <w:t xml:space="preserve">مرتبه دوم - انفصال موقت از خدمات دولتی از سه ماه تا یکسال </w:t>
                  </w:r>
                  <w:r w:rsidRPr="00700058">
                    <w:rPr>
                      <w:rFonts w:ascii="Tahoma" w:eastAsia="Times New Roman" w:hAnsi="Tahoma" w:cs="Tahoma"/>
                      <w:sz w:val="24"/>
                      <w:szCs w:val="24"/>
                      <w:rtl/>
                    </w:rPr>
                    <w:br/>
                    <w:t xml:space="preserve">مرتبه سوم - انفصال دایم از خدمات دولتی </w:t>
                  </w:r>
                  <w:r w:rsidRPr="00700058">
                    <w:rPr>
                      <w:rFonts w:ascii="Tahoma" w:eastAsia="Times New Roman" w:hAnsi="Tahoma" w:cs="Tahoma"/>
                      <w:sz w:val="24"/>
                      <w:szCs w:val="24"/>
                      <w:rtl/>
                    </w:rPr>
                    <w:br/>
                    <w:t xml:space="preserve">تبصره - در صورتیکه تخلفات در شرکتها و دستگاههای موضوع ماده 17 توسط فرد یا افراد بصورت مستمر یا مکرر و بصورت تشکیل شبکه انجام گرفته باشدمشمول تعزیرات تشکیل شبکه خواهد بود و متخلفین از انجام خدمات دولتی محروم خواهند شد </w:t>
                  </w:r>
                </w:p>
                <w:p w:rsidR="00700058" w:rsidRPr="00700058" w:rsidRDefault="00700058" w:rsidP="00700058">
                  <w:pPr>
                    <w:spacing w:after="0" w:line="240" w:lineRule="auto"/>
                    <w:rPr>
                      <w:rFonts w:ascii="Tahoma" w:eastAsia="Times New Roman" w:hAnsi="Tahoma" w:cs="Tahoma"/>
                      <w:sz w:val="24"/>
                      <w:szCs w:val="24"/>
                      <w:rtl/>
                    </w:rPr>
                  </w:pPr>
                  <w:r w:rsidRPr="00700058">
                    <w:rPr>
                      <w:rFonts w:ascii="Tahoma" w:eastAsia="Times New Roman" w:hAnsi="Tahoma" w:cs="Tahoma"/>
                      <w:sz w:val="24"/>
                      <w:szCs w:val="24"/>
                      <w:rtl/>
                    </w:rPr>
                    <w:br/>
                  </w:r>
                  <w:r w:rsidRPr="00700058">
                    <w:rPr>
                      <w:rFonts w:ascii="Tahoma" w:eastAsia="Times New Roman" w:hAnsi="Tahoma" w:cs="Tahoma"/>
                      <w:sz w:val="24"/>
                      <w:szCs w:val="24"/>
                      <w:rtl/>
                    </w:rPr>
                    <w:br/>
                  </w:r>
                  <w:r w:rsidRPr="00700058">
                    <w:rPr>
                      <w:rFonts w:ascii="Tahoma" w:eastAsia="Times New Roman" w:hAnsi="Tahoma" w:cs="Tahoma"/>
                      <w:b/>
                      <w:bCs/>
                      <w:color w:val="000080"/>
                      <w:sz w:val="24"/>
                      <w:szCs w:val="24"/>
                      <w:rtl/>
                    </w:rPr>
                    <w:t>فصل سوم - تشکیلات تعزیرات حکومتی بخش دولتی</w:t>
                  </w:r>
                </w:p>
                <w:p w:rsidR="00700058" w:rsidRPr="00700058" w:rsidRDefault="00700058" w:rsidP="00700058">
                  <w:pPr>
                    <w:spacing w:line="240" w:lineRule="auto"/>
                    <w:rPr>
                      <w:rFonts w:ascii="Tahoma" w:eastAsia="Times New Roman" w:hAnsi="Tahoma" w:cs="Tahoma"/>
                      <w:sz w:val="24"/>
                      <w:szCs w:val="24"/>
                      <w:rtl/>
                    </w:rPr>
                  </w:pPr>
                  <w:r w:rsidRPr="00700058">
                    <w:rPr>
                      <w:rFonts w:ascii="Tahoma" w:eastAsia="Times New Roman" w:hAnsi="Tahoma" w:cs="Tahoma"/>
                      <w:sz w:val="24"/>
                      <w:szCs w:val="24"/>
                      <w:rtl/>
                    </w:rPr>
                    <w:t> </w:t>
                  </w:r>
                </w:p>
                <w:p w:rsidR="00700058" w:rsidRPr="00700058" w:rsidRDefault="00700058" w:rsidP="00700058">
                  <w:pPr>
                    <w:spacing w:after="0" w:line="240" w:lineRule="auto"/>
                    <w:rPr>
                      <w:rFonts w:ascii="Tahoma" w:eastAsia="Times New Roman" w:hAnsi="Tahoma" w:cs="Tahoma"/>
                      <w:sz w:val="24"/>
                      <w:szCs w:val="24"/>
                      <w:rtl/>
                    </w:rPr>
                  </w:pPr>
                  <w:r w:rsidRPr="00700058">
                    <w:rPr>
                      <w:rFonts w:ascii="Tahoma" w:eastAsia="Times New Roman" w:hAnsi="Tahoma" w:cs="Tahoma"/>
                      <w:sz w:val="24"/>
                      <w:szCs w:val="24"/>
                      <w:rtl/>
                    </w:rPr>
                    <w:t>به موجب تبصره 2 ماده واحده قانون اصلاح قانون تعزیرات حکومتی مصوب 19/7/1373 مجمع تشخیص مصلحت نظام منسوخ است .</w:t>
                  </w:r>
                  <w:r w:rsidRPr="00700058">
                    <w:rPr>
                      <w:rFonts w:ascii="Tahoma" w:eastAsia="Times New Roman" w:hAnsi="Tahoma" w:cs="Tahoma"/>
                      <w:sz w:val="24"/>
                      <w:szCs w:val="24"/>
                      <w:rtl/>
                    </w:rPr>
                    <w:br/>
                  </w:r>
                  <w:r w:rsidRPr="00700058">
                    <w:rPr>
                      <w:rFonts w:ascii="Tahoma" w:eastAsia="Times New Roman" w:hAnsi="Tahoma" w:cs="Tahoma"/>
                      <w:color w:val="FF0000"/>
                      <w:sz w:val="24"/>
                      <w:szCs w:val="24"/>
                      <w:rtl/>
                    </w:rPr>
                    <w:t>ماده 27-</w:t>
                  </w:r>
                  <w:r w:rsidRPr="00700058">
                    <w:rPr>
                      <w:rFonts w:ascii="Tahoma" w:eastAsia="Times New Roman" w:hAnsi="Tahoma" w:cs="Tahoma"/>
                      <w:sz w:val="24"/>
                      <w:szCs w:val="24"/>
                      <w:rtl/>
                    </w:rPr>
                    <w:t xml:space="preserve"> وزراتخانه ها و واحدهای تابعه آنها موظفند در چارچوب وظایف قانونی خود ضوابط خاص و دستورالعملهای اجرایی در رابطه با اقلام مشمول طرح را به کمیسیون مرکزی تعزیرات حکومتی بخش دولتی اعلام نمایند.</w:t>
                  </w:r>
                  <w:r w:rsidRPr="00700058">
                    <w:rPr>
                      <w:rFonts w:ascii="Tahoma" w:eastAsia="Times New Roman" w:hAnsi="Tahoma" w:cs="Tahoma"/>
                      <w:sz w:val="24"/>
                      <w:szCs w:val="24"/>
                      <w:rtl/>
                    </w:rPr>
                    <w:br/>
                  </w:r>
                  <w:r w:rsidRPr="00700058">
                    <w:rPr>
                      <w:rFonts w:ascii="Tahoma" w:eastAsia="Times New Roman" w:hAnsi="Tahoma" w:cs="Tahoma"/>
                      <w:color w:val="FF0000"/>
                      <w:sz w:val="24"/>
                      <w:szCs w:val="24"/>
                      <w:rtl/>
                    </w:rPr>
                    <w:t>ماده 28-</w:t>
                  </w:r>
                  <w:r w:rsidRPr="00700058">
                    <w:rPr>
                      <w:rFonts w:ascii="Tahoma" w:eastAsia="Times New Roman" w:hAnsi="Tahoma" w:cs="Tahoma"/>
                      <w:sz w:val="24"/>
                      <w:szCs w:val="24"/>
                      <w:rtl/>
                    </w:rPr>
                    <w:t xml:space="preserve"> در مواردی که در اجرای مقررات تعزیرات حکومتی بخش دولتی و اجرای ضوابط توزیع اقلام مشمول طرح ، ناهماهنگی و اختلاف نظری بین وزارتخانه های ذیربط باشد ، نظر قطعی توسط کمیسیونی مرکب از نخست وزیر و وزراء امور اقتصادی و دارایی و بازرگانی اعلام و برای دستگاهها لازم الاجراء میباشد.</w:t>
                  </w:r>
                </w:p>
                <w:p w:rsidR="00700058" w:rsidRPr="00700058" w:rsidRDefault="00700058" w:rsidP="00700058">
                  <w:pPr>
                    <w:spacing w:after="0" w:line="240" w:lineRule="auto"/>
                    <w:rPr>
                      <w:rFonts w:ascii="Tahoma" w:eastAsia="Times New Roman" w:hAnsi="Tahoma" w:cs="Tahoma"/>
                      <w:sz w:val="24"/>
                      <w:szCs w:val="24"/>
                      <w:rtl/>
                    </w:rPr>
                  </w:pPr>
                  <w:r w:rsidRPr="00700058">
                    <w:rPr>
                      <w:rFonts w:ascii="Tahoma" w:eastAsia="Times New Roman" w:hAnsi="Tahoma" w:cs="Tahoma"/>
                      <w:sz w:val="24"/>
                      <w:szCs w:val="24"/>
                      <w:rtl/>
                    </w:rPr>
                    <w:br/>
                  </w:r>
                  <w:r w:rsidRPr="00700058">
                    <w:rPr>
                      <w:rFonts w:ascii="Tahoma" w:eastAsia="Times New Roman" w:hAnsi="Tahoma" w:cs="Tahoma"/>
                      <w:b/>
                      <w:bCs/>
                      <w:color w:val="000080"/>
                      <w:sz w:val="24"/>
                      <w:szCs w:val="24"/>
                      <w:rtl/>
                    </w:rPr>
                    <w:t>فصل چهارم - سایر مقررات</w:t>
                  </w:r>
                </w:p>
                <w:p w:rsidR="00700058" w:rsidRDefault="00700058" w:rsidP="00700058">
                  <w:pPr>
                    <w:spacing w:line="240" w:lineRule="auto"/>
                    <w:rPr>
                      <w:rFonts w:ascii="Tahoma" w:eastAsia="Times New Roman" w:hAnsi="Tahoma" w:cs="Tahoma" w:hint="cs"/>
                      <w:sz w:val="24"/>
                      <w:szCs w:val="24"/>
                      <w:rtl/>
                    </w:rPr>
                  </w:pPr>
                  <w:r w:rsidRPr="00700058">
                    <w:rPr>
                      <w:rFonts w:ascii="Tahoma" w:eastAsia="Times New Roman" w:hAnsi="Tahoma" w:cs="Tahoma"/>
                      <w:sz w:val="24"/>
                      <w:szCs w:val="24"/>
                      <w:rtl/>
                    </w:rPr>
                    <w:br/>
                  </w:r>
                  <w:r w:rsidRPr="00700058">
                    <w:rPr>
                      <w:rFonts w:ascii="Tahoma" w:eastAsia="Times New Roman" w:hAnsi="Tahoma" w:cs="Tahoma"/>
                      <w:color w:val="FF0000"/>
                      <w:sz w:val="24"/>
                      <w:szCs w:val="24"/>
                      <w:rtl/>
                    </w:rPr>
                    <w:t xml:space="preserve">ماده 45- </w:t>
                  </w:r>
                  <w:r w:rsidRPr="00700058">
                    <w:rPr>
                      <w:rFonts w:ascii="Tahoma" w:eastAsia="Times New Roman" w:hAnsi="Tahoma" w:cs="Tahoma"/>
                      <w:sz w:val="24"/>
                      <w:szCs w:val="24"/>
                      <w:rtl/>
                    </w:rPr>
                    <w:t xml:space="preserve">به موجب تبصره 2 ماده واحده قانون اصلاح قانون تعزیرات حکومتی مصوب 19/7/1373 مجمع تشخیص مصلحت نظام منسوخ است . </w:t>
                  </w:r>
                  <w:r w:rsidRPr="00700058">
                    <w:rPr>
                      <w:rFonts w:ascii="Tahoma" w:eastAsia="Times New Roman" w:hAnsi="Tahoma" w:cs="Tahoma"/>
                      <w:sz w:val="24"/>
                      <w:szCs w:val="24"/>
                      <w:rtl/>
                    </w:rPr>
                    <w:br/>
                  </w:r>
                  <w:r w:rsidRPr="00700058">
                    <w:rPr>
                      <w:rFonts w:ascii="Tahoma" w:eastAsia="Times New Roman" w:hAnsi="Tahoma" w:cs="Tahoma"/>
                      <w:color w:val="FF0000"/>
                      <w:sz w:val="24"/>
                      <w:szCs w:val="24"/>
                      <w:rtl/>
                    </w:rPr>
                    <w:t xml:space="preserve">ماده 46 - </w:t>
                  </w:r>
                  <w:r w:rsidRPr="00700058">
                    <w:rPr>
                      <w:rFonts w:ascii="Tahoma" w:eastAsia="Times New Roman" w:hAnsi="Tahoma" w:cs="Tahoma"/>
                      <w:sz w:val="24"/>
                      <w:szCs w:val="24"/>
                      <w:rtl/>
                    </w:rPr>
                    <w:t>با توجه به ماده واحده مصوب 27/9/1369 مجمع تشخیص مصلحت نظام ملغی است .</w:t>
                  </w:r>
                  <w:r w:rsidRPr="00700058">
                    <w:rPr>
                      <w:rFonts w:ascii="Tahoma" w:eastAsia="Times New Roman" w:hAnsi="Tahoma" w:cs="Tahoma"/>
                      <w:sz w:val="24"/>
                      <w:szCs w:val="24"/>
                      <w:rtl/>
                    </w:rPr>
                    <w:br/>
                  </w:r>
                  <w:r w:rsidRPr="00700058">
                    <w:rPr>
                      <w:rFonts w:ascii="Tahoma" w:eastAsia="Times New Roman" w:hAnsi="Tahoma" w:cs="Tahoma"/>
                      <w:color w:val="FF0000"/>
                      <w:sz w:val="24"/>
                      <w:szCs w:val="24"/>
                      <w:rtl/>
                    </w:rPr>
                    <w:t xml:space="preserve">ماده 47 - </w:t>
                  </w:r>
                  <w:r w:rsidRPr="00700058">
                    <w:rPr>
                      <w:rFonts w:ascii="Tahoma" w:eastAsia="Times New Roman" w:hAnsi="Tahoma" w:cs="Tahoma"/>
                      <w:sz w:val="24"/>
                      <w:szCs w:val="24"/>
                      <w:rtl/>
                    </w:rPr>
                    <w:t>به موجب تبصره 2 ماده واحده قانون اصلاح قانون تعزیرات حکومتی مصوب 19/7/1373 مجمع تشخیص مصلحت نظام منسوخ است .</w:t>
                  </w:r>
                  <w:r w:rsidRPr="00700058">
                    <w:rPr>
                      <w:rFonts w:ascii="Tahoma" w:eastAsia="Times New Roman" w:hAnsi="Tahoma" w:cs="Tahoma"/>
                      <w:sz w:val="24"/>
                      <w:szCs w:val="24"/>
                      <w:rtl/>
                    </w:rPr>
                    <w:br/>
                  </w:r>
                  <w:r w:rsidRPr="00700058">
                    <w:rPr>
                      <w:rFonts w:ascii="Tahoma" w:eastAsia="Times New Roman" w:hAnsi="Tahoma" w:cs="Tahoma"/>
                      <w:color w:val="FF0000"/>
                      <w:sz w:val="24"/>
                      <w:szCs w:val="24"/>
                      <w:rtl/>
                    </w:rPr>
                    <w:t xml:space="preserve">ماده 48 - </w:t>
                  </w:r>
                  <w:r w:rsidRPr="00700058">
                    <w:rPr>
                      <w:rFonts w:ascii="Tahoma" w:eastAsia="Times New Roman" w:hAnsi="Tahoma" w:cs="Tahoma"/>
                      <w:sz w:val="24"/>
                      <w:szCs w:val="24"/>
                      <w:rtl/>
                    </w:rPr>
                    <w:t xml:space="preserve">در صورتیکه تخلفات مشمول تعزیرات حکومتی بصورت مستمر یا مکرر و یا تشکیل شبکه انجام شده باشد متخلفان به اشد تعزیرات تعیین شده در هر یک از جرایم ارتکابی و در مرتبه مربوطه محکوم می گردند </w:t>
                  </w:r>
                  <w:r w:rsidRPr="00700058">
                    <w:rPr>
                      <w:rFonts w:ascii="Tahoma" w:eastAsia="Times New Roman" w:hAnsi="Tahoma" w:cs="Tahoma"/>
                      <w:sz w:val="24"/>
                      <w:szCs w:val="24"/>
                      <w:rtl/>
                    </w:rPr>
                    <w:br/>
                    <w:t xml:space="preserve">تبصره - درصورتیکه تشکیل شبکه به قصداخلال در نظام اقتصادی صورت گرفته باشد علاوه بر محکومیت به تعزیرات فوق توسط مراجع صدور احکام تعزیرات حکومتی ، موضوع توسط دادگاه انقلاب پیگیری می شود.( 1) </w:t>
                  </w:r>
                  <w:r w:rsidRPr="00700058">
                    <w:rPr>
                      <w:rFonts w:ascii="Tahoma" w:eastAsia="Times New Roman" w:hAnsi="Tahoma" w:cs="Tahoma"/>
                      <w:sz w:val="24"/>
                      <w:szCs w:val="24"/>
                      <w:rtl/>
                    </w:rPr>
                    <w:br/>
                  </w:r>
                  <w:r w:rsidRPr="00700058">
                    <w:rPr>
                      <w:rFonts w:ascii="Tahoma" w:eastAsia="Times New Roman" w:hAnsi="Tahoma" w:cs="Tahoma"/>
                      <w:color w:val="FF0000"/>
                      <w:sz w:val="24"/>
                      <w:szCs w:val="24"/>
                      <w:rtl/>
                    </w:rPr>
                    <w:t xml:space="preserve">ماده 49 - </w:t>
                  </w:r>
                  <w:r w:rsidRPr="00700058">
                    <w:rPr>
                      <w:rFonts w:ascii="Tahoma" w:eastAsia="Times New Roman" w:hAnsi="Tahoma" w:cs="Tahoma"/>
                      <w:sz w:val="24"/>
                      <w:szCs w:val="24"/>
                      <w:rtl/>
                    </w:rPr>
                    <w:t xml:space="preserve">در مواردی که در این قانون مراتب متعدد برای مجازات تعیین شده است چنانچه تکرار جرم با فاصله بیش از مدت 2 سال از تاریخ قطعیت اولین حکم صورت گیرد ، مرتبه اول تلقی می شود </w:t>
                  </w:r>
                  <w:r w:rsidRPr="00700058">
                    <w:rPr>
                      <w:rFonts w:ascii="Tahoma" w:eastAsia="Times New Roman" w:hAnsi="Tahoma" w:cs="Tahoma"/>
                      <w:sz w:val="24"/>
                      <w:szCs w:val="24"/>
                      <w:rtl/>
                    </w:rPr>
                    <w:br/>
                  </w:r>
                  <w:r w:rsidRPr="00700058">
                    <w:rPr>
                      <w:rFonts w:ascii="Tahoma" w:eastAsia="Times New Roman" w:hAnsi="Tahoma" w:cs="Tahoma"/>
                      <w:color w:val="FF0000"/>
                      <w:sz w:val="24"/>
                      <w:szCs w:val="24"/>
                      <w:rtl/>
                    </w:rPr>
                    <w:t xml:space="preserve">مـاده 50 - </w:t>
                  </w:r>
                  <w:r w:rsidRPr="00700058">
                    <w:rPr>
                      <w:rFonts w:ascii="Tahoma" w:eastAsia="Times New Roman" w:hAnsi="Tahoma" w:cs="Tahoma"/>
                      <w:sz w:val="24"/>
                      <w:szCs w:val="24"/>
                      <w:rtl/>
                    </w:rPr>
                    <w:t xml:space="preserve">در مواردی که در این قانون لغو پروانه و تعطیل واحد پیش بینی شده است </w:t>
                  </w:r>
                  <w:r w:rsidRPr="00700058">
                    <w:rPr>
                      <w:rFonts w:ascii="Tahoma" w:eastAsia="Times New Roman" w:hAnsi="Tahoma" w:cs="Tahoma"/>
                      <w:sz w:val="24"/>
                      <w:szCs w:val="24"/>
                      <w:rtl/>
                    </w:rPr>
                    <w:br/>
                    <w:t>اشتغال مجدد متخلفان در همان واحد پس از گذشت یک سال از تاریخ لغو پروانه، موکول به تحصیل پروانه جدید با رعایت مقررات قانون مربوطه خواهد بود</w:t>
                  </w:r>
                  <w:r w:rsidRPr="00700058">
                    <w:rPr>
                      <w:rFonts w:ascii="Tahoma" w:eastAsia="Times New Roman" w:hAnsi="Tahoma" w:cs="Tahoma"/>
                      <w:sz w:val="24"/>
                      <w:szCs w:val="24"/>
                      <w:rtl/>
                    </w:rPr>
                    <w:br/>
                  </w:r>
                  <w:r w:rsidRPr="00700058">
                    <w:rPr>
                      <w:rFonts w:ascii="Tahoma" w:eastAsia="Times New Roman" w:hAnsi="Tahoma" w:cs="Tahoma"/>
                      <w:color w:val="FF0000"/>
                      <w:sz w:val="24"/>
                      <w:szCs w:val="24"/>
                      <w:rtl/>
                    </w:rPr>
                    <w:t xml:space="preserve">ماده 51 - </w:t>
                  </w:r>
                  <w:r w:rsidRPr="00700058">
                    <w:rPr>
                      <w:rFonts w:ascii="Tahoma" w:eastAsia="Times New Roman" w:hAnsi="Tahoma" w:cs="Tahoma"/>
                      <w:sz w:val="24"/>
                      <w:szCs w:val="24"/>
                      <w:rtl/>
                    </w:rPr>
                    <w:t xml:space="preserve">در مواردی که تخلفاتی از انواع مختلف توسط متخلف صورت گیرد برای هر یک از جرایم مجازات جداگانه تعیین می شود </w:t>
                  </w:r>
                  <w:r w:rsidRPr="00700058">
                    <w:rPr>
                      <w:rFonts w:ascii="Tahoma" w:eastAsia="Times New Roman" w:hAnsi="Tahoma" w:cs="Tahoma"/>
                      <w:sz w:val="24"/>
                      <w:szCs w:val="24"/>
                      <w:rtl/>
                    </w:rPr>
                    <w:br/>
                  </w:r>
                  <w:r w:rsidRPr="00700058">
                    <w:rPr>
                      <w:rFonts w:ascii="Tahoma" w:eastAsia="Times New Roman" w:hAnsi="Tahoma" w:cs="Tahoma"/>
                      <w:color w:val="FF0000"/>
                      <w:sz w:val="24"/>
                      <w:szCs w:val="24"/>
                      <w:rtl/>
                    </w:rPr>
                    <w:t xml:space="preserve">ماده 52 - </w:t>
                  </w:r>
                  <w:r w:rsidRPr="00700058">
                    <w:rPr>
                      <w:rFonts w:ascii="Tahoma" w:eastAsia="Times New Roman" w:hAnsi="Tahoma" w:cs="Tahoma"/>
                      <w:sz w:val="24"/>
                      <w:szCs w:val="24"/>
                      <w:rtl/>
                    </w:rPr>
                    <w:t xml:space="preserve">تخلفاتی که در این قانون پیش بینی نشده اند تابع قوانین و مقررات جاری کشور می باشند و هرگاه برای تخلفات مذکور در این قانون در سایر قوانین کیفر شدیدتری مقرر </w:t>
                  </w:r>
                  <w:r w:rsidRPr="00700058">
                    <w:rPr>
                      <w:rFonts w:ascii="Tahoma" w:eastAsia="Times New Roman" w:hAnsi="Tahoma" w:cs="Tahoma"/>
                      <w:sz w:val="24"/>
                      <w:szCs w:val="24"/>
                      <w:rtl/>
                    </w:rPr>
                    <w:lastRenderedPageBreak/>
                    <w:t xml:space="preserve">شده باشد مرتکب به کیفر اشد محکوم خواهد شد </w:t>
                  </w:r>
                  <w:r w:rsidRPr="00700058">
                    <w:rPr>
                      <w:rFonts w:ascii="Tahoma" w:eastAsia="Times New Roman" w:hAnsi="Tahoma" w:cs="Tahoma"/>
                      <w:sz w:val="24"/>
                      <w:szCs w:val="24"/>
                      <w:rtl/>
                    </w:rPr>
                    <w:br/>
                  </w:r>
                  <w:r w:rsidRPr="00700058">
                    <w:rPr>
                      <w:rFonts w:ascii="Tahoma" w:eastAsia="Times New Roman" w:hAnsi="Tahoma" w:cs="Tahoma"/>
                      <w:color w:val="FF0000"/>
                      <w:sz w:val="24"/>
                      <w:szCs w:val="24"/>
                      <w:rtl/>
                    </w:rPr>
                    <w:t xml:space="preserve">ماده 53 - </w:t>
                  </w:r>
                  <w:r w:rsidRPr="00700058">
                    <w:rPr>
                      <w:rFonts w:ascii="Tahoma" w:eastAsia="Times New Roman" w:hAnsi="Tahoma" w:cs="Tahoma"/>
                      <w:sz w:val="24"/>
                      <w:szCs w:val="24"/>
                      <w:rtl/>
                    </w:rPr>
                    <w:t xml:space="preserve">در مواردی که به علت وقوع تخلفات مشمول تعزیرات حکومتی خسارتی متوجه شرکتها و دستگاههای موضوع ماده 19 این قانون شده باشد مراجع صدور احکام تعزیرات حکومتی ضمن صدور احکام تعزیرات عامل ورود خسارت را مکلف به جبران خسارت می نماید </w:t>
                  </w:r>
                  <w:r w:rsidRPr="00700058">
                    <w:rPr>
                      <w:rFonts w:ascii="Tahoma" w:eastAsia="Times New Roman" w:hAnsi="Tahoma" w:cs="Tahoma"/>
                      <w:sz w:val="24"/>
                      <w:szCs w:val="24"/>
                      <w:rtl/>
                    </w:rPr>
                    <w:br/>
                  </w:r>
                  <w:r w:rsidRPr="00700058">
                    <w:rPr>
                      <w:rFonts w:ascii="Tahoma" w:eastAsia="Times New Roman" w:hAnsi="Tahoma" w:cs="Tahoma"/>
                      <w:color w:val="FF0000"/>
                      <w:sz w:val="24"/>
                      <w:szCs w:val="24"/>
                      <w:rtl/>
                    </w:rPr>
                    <w:t xml:space="preserve">ماده 54 - </w:t>
                  </w:r>
                  <w:r w:rsidRPr="00700058">
                    <w:rPr>
                      <w:rFonts w:ascii="Tahoma" w:eastAsia="Times New Roman" w:hAnsi="Tahoma" w:cs="Tahoma"/>
                      <w:sz w:val="24"/>
                      <w:szCs w:val="24"/>
                      <w:rtl/>
                    </w:rPr>
                    <w:t xml:space="preserve">در کلیه مواردی که به علت وقوع تخلفات مشمول تعزیرات حکومتی خسارتی متوجه اشخاص اعم از حقیقی یا حقوقی شده باشدحق شکایت برای آنها محفوظ خواهد بود </w:t>
                  </w:r>
                  <w:r w:rsidRPr="00700058">
                    <w:rPr>
                      <w:rFonts w:ascii="Tahoma" w:eastAsia="Times New Roman" w:hAnsi="Tahoma" w:cs="Tahoma"/>
                      <w:sz w:val="24"/>
                      <w:szCs w:val="24"/>
                      <w:rtl/>
                    </w:rPr>
                    <w:br/>
                  </w:r>
                  <w:r w:rsidRPr="00700058">
                    <w:rPr>
                      <w:rFonts w:ascii="Tahoma" w:eastAsia="Times New Roman" w:hAnsi="Tahoma" w:cs="Tahoma"/>
                      <w:color w:val="FF0000"/>
                      <w:sz w:val="24"/>
                      <w:szCs w:val="24"/>
                      <w:rtl/>
                    </w:rPr>
                    <w:t xml:space="preserve">ماده 55 - </w:t>
                  </w:r>
                  <w:r w:rsidRPr="00700058">
                    <w:rPr>
                      <w:rFonts w:ascii="Tahoma" w:eastAsia="Times New Roman" w:hAnsi="Tahoma" w:cs="Tahoma"/>
                      <w:sz w:val="24"/>
                      <w:szCs w:val="24"/>
                      <w:rtl/>
                    </w:rPr>
                    <w:t xml:space="preserve">چنانچه محکوم از پرداخت جریمه تعیین شده خود داری کند مبلغ جریمه از اموال وی تامین می شود لکن مستثنیات دین و وسایل تامین حداقل معیشت متعارف مستثنی خواهد بود </w:t>
                  </w:r>
                  <w:r w:rsidRPr="00700058">
                    <w:rPr>
                      <w:rFonts w:ascii="Tahoma" w:eastAsia="Times New Roman" w:hAnsi="Tahoma" w:cs="Tahoma"/>
                      <w:sz w:val="24"/>
                      <w:szCs w:val="24"/>
                      <w:rtl/>
                    </w:rPr>
                    <w:br/>
                  </w:r>
                  <w:r w:rsidRPr="00700058">
                    <w:rPr>
                      <w:rFonts w:ascii="Tahoma" w:eastAsia="Times New Roman" w:hAnsi="Tahoma" w:cs="Tahoma"/>
                      <w:color w:val="FF0000"/>
                      <w:sz w:val="24"/>
                      <w:szCs w:val="24"/>
                      <w:rtl/>
                    </w:rPr>
                    <w:t>ماده 56-</w:t>
                  </w:r>
                  <w:r w:rsidRPr="00700058">
                    <w:rPr>
                      <w:rFonts w:ascii="Tahoma" w:eastAsia="Times New Roman" w:hAnsi="Tahoma" w:cs="Tahoma"/>
                      <w:sz w:val="24"/>
                      <w:szCs w:val="24"/>
                      <w:rtl/>
                    </w:rPr>
                    <w:t xml:space="preserve"> کلیه قوانین و مقررات مغایر با این قانون با رعایت ماده 52 از تاریخ اجرا متوقف میگردد</w:t>
                  </w:r>
                </w:p>
                <w:p w:rsidR="00270EAE" w:rsidRDefault="00270EAE" w:rsidP="00700058">
                  <w:pPr>
                    <w:spacing w:line="240" w:lineRule="auto"/>
                    <w:rPr>
                      <w:rFonts w:ascii="Tahoma" w:eastAsia="Times New Roman" w:hAnsi="Tahoma" w:cs="Tahoma" w:hint="cs"/>
                      <w:sz w:val="24"/>
                      <w:szCs w:val="24"/>
                      <w:rtl/>
                    </w:rPr>
                  </w:pPr>
                </w:p>
                <w:p w:rsidR="00270EAE" w:rsidRDefault="00270EAE" w:rsidP="00700058">
                  <w:pPr>
                    <w:spacing w:line="240" w:lineRule="auto"/>
                    <w:rPr>
                      <w:rFonts w:ascii="Tahoma" w:eastAsia="Times New Roman" w:hAnsi="Tahoma" w:cs="Tahoma" w:hint="cs"/>
                      <w:sz w:val="24"/>
                      <w:szCs w:val="24"/>
                      <w:rtl/>
                    </w:rPr>
                  </w:pPr>
                  <w:r>
                    <w:rPr>
                      <w:rFonts w:ascii="Tahoma" w:eastAsia="Times New Roman" w:hAnsi="Tahoma" w:cs="Tahoma" w:hint="cs"/>
                      <w:sz w:val="24"/>
                      <w:szCs w:val="24"/>
                      <w:rtl/>
                    </w:rPr>
                    <w:t>.................................................................................................</w:t>
                  </w:r>
                </w:p>
                <w:p w:rsidR="00270EAE" w:rsidRDefault="00270EAE" w:rsidP="00700058">
                  <w:pPr>
                    <w:spacing w:line="240" w:lineRule="auto"/>
                    <w:rPr>
                      <w:rFonts w:ascii="Tahoma" w:eastAsia="Times New Roman" w:hAnsi="Tahoma" w:cs="Tahoma" w:hint="cs"/>
                      <w:b/>
                      <w:bCs/>
                      <w:sz w:val="24"/>
                      <w:szCs w:val="24"/>
                      <w:rtl/>
                    </w:rPr>
                  </w:pPr>
                  <w:r w:rsidRPr="00270EAE">
                    <w:rPr>
                      <w:rFonts w:ascii="Tahoma" w:eastAsia="Times New Roman" w:hAnsi="Tahoma" w:cs="Tahoma" w:hint="cs"/>
                      <w:b/>
                      <w:bCs/>
                      <w:sz w:val="24"/>
                      <w:szCs w:val="24"/>
                      <w:rtl/>
                    </w:rPr>
                    <w:t>بخش تخلفات قانون نظام صنفی</w:t>
                  </w:r>
                </w:p>
                <w:p w:rsidR="00270EAE" w:rsidRPr="00270EAE" w:rsidRDefault="00270EAE" w:rsidP="00700058">
                  <w:pPr>
                    <w:spacing w:line="240" w:lineRule="auto"/>
                    <w:rPr>
                      <w:rFonts w:ascii="Tahoma" w:eastAsia="Times New Roman" w:hAnsi="Tahoma" w:cs="Tahoma"/>
                      <w:b/>
                      <w:bCs/>
                      <w:sz w:val="24"/>
                      <w:szCs w:val="24"/>
                      <w:rtl/>
                    </w:rPr>
                  </w:pPr>
                </w:p>
                <w:p w:rsidR="00270EAE" w:rsidRPr="00270EAE" w:rsidRDefault="00270EAE" w:rsidP="00270EAE">
                  <w:pPr>
                    <w:spacing w:before="240" w:after="60" w:line="240" w:lineRule="auto"/>
                    <w:outlineLvl w:val="1"/>
                    <w:rPr>
                      <w:rFonts w:ascii="Tahoma" w:eastAsia="Times New Roman" w:hAnsi="Tahoma" w:cs="Tahoma"/>
                      <w:b/>
                      <w:bCs/>
                      <w:sz w:val="36"/>
                      <w:szCs w:val="36"/>
                    </w:rPr>
                  </w:pPr>
                  <w:r w:rsidRPr="00270EAE">
                    <w:rPr>
                      <w:rFonts w:ascii="Tahoma" w:eastAsia="Times New Roman" w:hAnsi="Tahoma" w:cs="Tahoma"/>
                      <w:b/>
                      <w:bCs/>
                      <w:i/>
                      <w:iCs/>
                      <w:color w:val="800000"/>
                      <w:sz w:val="36"/>
                      <w:szCs w:val="36"/>
                      <w:rtl/>
                    </w:rPr>
                    <w:t>فصل هشتم - تخلفات و جریمه ها</w:t>
                  </w:r>
                </w:p>
                <w:p w:rsidR="00270EAE" w:rsidRPr="00270EAE" w:rsidRDefault="00270EAE" w:rsidP="00270EAE">
                  <w:pPr>
                    <w:spacing w:before="100" w:beforeAutospacing="1" w:after="100" w:afterAutospacing="1" w:line="240" w:lineRule="auto"/>
                    <w:rPr>
                      <w:rFonts w:ascii="Tahoma" w:eastAsia="Times New Roman" w:hAnsi="Tahoma" w:cs="Tahoma"/>
                      <w:sz w:val="24"/>
                      <w:szCs w:val="24"/>
                      <w:rtl/>
                    </w:rPr>
                  </w:pPr>
                  <w:r w:rsidRPr="00270EAE">
                    <w:rPr>
                      <w:rFonts w:ascii="Tahoma" w:eastAsia="Times New Roman" w:hAnsi="Tahoma" w:cs="Tahoma"/>
                      <w:color w:val="FF0000"/>
                      <w:sz w:val="24"/>
                      <w:szCs w:val="24"/>
                      <w:rtl/>
                    </w:rPr>
                    <w:t>‌ماده ۵۷</w:t>
                  </w:r>
                  <w:r w:rsidRPr="00270EAE">
                    <w:rPr>
                      <w:rFonts w:ascii="Tahoma" w:eastAsia="Times New Roman" w:hAnsi="Tahoma" w:cs="Tahoma"/>
                      <w:color w:val="FF0000"/>
                      <w:sz w:val="24"/>
                      <w:szCs w:val="24"/>
                    </w:rPr>
                    <w:t xml:space="preserve"> -</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گران‌فروشی: عبارت است از عرضه یا فروش کالا یا ارائه خدمت به‌بهائی بیش از نرخ‌های تعیین شده به وسیله مراجع قانونی ذی‌ربط، عدم اجرای مقررات و‌ضوابط قیمت‌گذاری و انجام دادن هر نوع عملی که منجر به افزایش بهای کالا یا خدمت به‌زیان خریدار گردد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sz w:val="24"/>
                      <w:szCs w:val="24"/>
                      <w:rtl/>
                    </w:rPr>
                    <w:t>‌جریمه گران ‌فروشی، با عنایت به دفعات تکرار در طول هر سال به شرح زیر است</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sz w:val="24"/>
                      <w:szCs w:val="24"/>
                      <w:rtl/>
                    </w:rPr>
                    <w:t>متخـلف علاوه بر الزام به پرداخت خسارت وارد‌شده به خریدار یا مصرف‌کننده در مرتبه اول به دو برابر مبلغ گرانفروشی و در مرتبه دوم به چهار برابر مبلغ گرانفروشی جریمه می‌گردد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sz w:val="24"/>
                      <w:szCs w:val="24"/>
                      <w:rtl/>
                    </w:rPr>
                    <w:t>در مرتبه سوم به شش برابر مبلغ گرانفروشی جریمه می‌شود و علاوه بر پرداخت جریمه پارچه یا تابلو بر سر در محل کسب به عنوان متخلف صنفی به‌مدت دو هفته نصب می‌شود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sz w:val="24"/>
                      <w:szCs w:val="24"/>
                      <w:rtl/>
                    </w:rPr>
                    <w:t>در مرتبه چهارم به هشت برابر مبلغ گرانفروشی جریمه می‌شود و پارچه یا تابلو بر سر در محل کسب به‌عنوان متخلف صنفی به‌مدت یک‌ماه نصب می‌شود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sz w:val="24"/>
                      <w:szCs w:val="24"/>
                      <w:rtl/>
                    </w:rPr>
                    <w:t>در مرتبه پنجم و مراتب بعدی به ده‌برابر مبلغ گرانفروشی جریمه می‌شود و پارچه یا تابلو بر سر در محل کسب به‌عنوان متخلف صنفی به‌مدت دو ماه نصب می‌شود. همچنین به مدت شش‌ماه، پروانه کسب وی تعلیق و محل کسب تعطیل می‌گردد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FF0000"/>
                      <w:sz w:val="24"/>
                      <w:szCs w:val="24"/>
                      <w:rtl/>
                    </w:rPr>
                    <w:t>‌ماده ۵۸</w:t>
                  </w:r>
                  <w:r w:rsidRPr="00270EAE">
                    <w:rPr>
                      <w:rFonts w:ascii="Tahoma" w:eastAsia="Times New Roman" w:hAnsi="Tahoma" w:cs="Tahoma"/>
                      <w:color w:val="FF0000"/>
                      <w:sz w:val="24"/>
                      <w:szCs w:val="24"/>
                    </w:rPr>
                    <w:t xml:space="preserve"> -</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کم فروشی: عبارت است از عرضه یا فروش کالا یا ارائه خدمت کمتر از‌میزان یا معیار مقرر شده</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sz w:val="24"/>
                      <w:szCs w:val="24"/>
                      <w:rtl/>
                    </w:rPr>
                    <w:t>‌جریمه کم فروشی با عنایت به دفعات تکرار در طول هر سال به شرح زیر است</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sz w:val="24"/>
                      <w:szCs w:val="24"/>
                      <w:rtl/>
                    </w:rPr>
                    <w:t>متخلف علاوه بر الزام به پرداخت خسارت وارد شده به خریدار یا مصرف‌کننده در مرتبه اول به دو برابر مبلغ کم‌فروشی و در مرتبه دوم به چهار برابر مبلغ کم‌فروشی جریمه می‌شود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sz w:val="24"/>
                      <w:szCs w:val="24"/>
                      <w:rtl/>
                    </w:rPr>
                    <w:t>در مرتبه سوم به شش برابر مبلغ کم‌فروشی جریمه می‌شود و علاوه بر پرداخت جریمه پارچه یا تابلو بر سر در محل کسب به‌عنوان متخلف صنفی به‌مدت دو هفته نصب می‌شود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sz w:val="24"/>
                      <w:szCs w:val="24"/>
                      <w:rtl/>
                    </w:rPr>
                    <w:t>در مرتبه چهارم به هشت برابر مبلغ کم‌فروشی جریمه می‌شود و پارچه یا تابلو بر سر در محل کسب به‌عنوان متخلف صنفی به‌مدت یک‌ماه نصب می‌شود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sz w:val="24"/>
                      <w:szCs w:val="24"/>
                      <w:rtl/>
                    </w:rPr>
                    <w:t>در مرتبه پنجم و مراتب بعدی به ده برابر مبلغ کم‌فروشی جریمه می‌شود و به‌مدت دو ماه پارچه یا تابلو بر سر در محل کسب به‌عنوان متخلف صنفی نصب می‌گردد. همچنین به مدت شش ماه پروانه کسب وی تعلیق و محل کسب تعطیل می‌گردد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0000FF"/>
                      <w:sz w:val="24"/>
                      <w:szCs w:val="24"/>
                      <w:rtl/>
                    </w:rPr>
                    <w:t>تبصره ـ</w:t>
                  </w:r>
                  <w:r w:rsidRPr="00270EAE">
                    <w:rPr>
                      <w:rFonts w:ascii="Tahoma" w:eastAsia="Times New Roman" w:hAnsi="Tahoma" w:cs="Tahoma"/>
                      <w:sz w:val="24"/>
                      <w:szCs w:val="24"/>
                      <w:rtl/>
                    </w:rPr>
                    <w:t xml:space="preserve"> عدم انجام خدمات پس از فروش در دوره ضمانت(گارانتی) توسط متعهد در حکم کم‌فروشی است و متخلف از این امر علاوه بر انجام خدمت مربوط، به جریمه‌های موضوع این </w:t>
                  </w:r>
                  <w:r w:rsidRPr="00270EAE">
                    <w:rPr>
                      <w:rFonts w:ascii="Tahoma" w:eastAsia="Times New Roman" w:hAnsi="Tahoma" w:cs="Tahoma"/>
                      <w:sz w:val="24"/>
                      <w:szCs w:val="24"/>
                      <w:rtl/>
                    </w:rPr>
                    <w:lastRenderedPageBreak/>
                    <w:t>ماده نیز محکوم می‌شود. مبنای محاسبه ارزش خدمات پس از فروش، قیمت کارشناسی خدمات مورد نظر است که توسط کارشناسان سازمان حمایت از مصرف‌کنندگان و تولیدکنندگان تعیین می‌شود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FF0000"/>
                      <w:sz w:val="24"/>
                      <w:szCs w:val="24"/>
                      <w:rtl/>
                    </w:rPr>
                    <w:t>‌ماده ۵۹</w:t>
                  </w:r>
                  <w:r w:rsidRPr="00270EAE">
                    <w:rPr>
                      <w:rFonts w:ascii="Tahoma" w:eastAsia="Times New Roman" w:hAnsi="Tahoma" w:cs="Tahoma"/>
                      <w:color w:val="FF0000"/>
                      <w:sz w:val="24"/>
                      <w:szCs w:val="24"/>
                    </w:rPr>
                    <w:t xml:space="preserve"> -</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تقلب: عبارت است از عرضه یا فروش کالا یا ارائه خدمتی که ازلحاظ‌کیفیت یا کمیت منطبق با مشخصات کالا یا خدمت ابرازی یا درخواستی نباشد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sz w:val="24"/>
                      <w:szCs w:val="24"/>
                      <w:rtl/>
                    </w:rPr>
                    <w:t>‌جریمه تقلب، با عنایت به دفعات تکرار در طول هر سال به شرح زیر است</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sz w:val="24"/>
                      <w:szCs w:val="24"/>
                      <w:rtl/>
                    </w:rPr>
                    <w:t>متخلف علاوه بر الزام به پرداخت خسارت وارد شده به خریدار یا مصرف‌کننده در مرتبه اول معادل دو برابر مابه‌التفاوت ارزش کالا یا خدمت ابرازی یا درخواستی و کالای عرضه‌شده یا فروخته‌شده یا خدمت ارائه داده شده و در مرتبه دوم به چهار برابر مابه‌التفاوت مذکور جریمه می‌شود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sz w:val="24"/>
                      <w:szCs w:val="24"/>
                      <w:rtl/>
                    </w:rPr>
                    <w:t>در مرتبه سوم به شش برابر مابه‌التفاوت، جریمه می‌شود و علاوه بر پرداخت جریمه پارچه یا تابلو بر سردر محل کسب به‌عنوان متخلف صنفی به مدت دو هفته نصب می‌گردد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sz w:val="24"/>
                      <w:szCs w:val="24"/>
                      <w:rtl/>
                    </w:rPr>
                    <w:t>در مرتبه چهارم به هشت برابر مابه‌التفاوت جریمه می‌شود و پارچه یا تابلو بر سر در محل کسب به‌عنوان متخلف صنفی به‌مدت یک‌ماه نصب می‌گردد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sz w:val="24"/>
                      <w:szCs w:val="24"/>
                      <w:rtl/>
                    </w:rPr>
                    <w:t>در مرتبه پنجم و مراتب بعدی به ده برابر مابه‌التفاوت جریمه می‌شود و پارچه یا تابلو بر سر در محل کسب به‌عنوان متخلف صنفی به‌مدت دو‌ماه نصب می‌گردد. همچنین        به مدت شش‌ماه پروانه کسب وی تعلیق و محل کسب تعطیل می‌گردد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0000FF"/>
                      <w:sz w:val="24"/>
                      <w:szCs w:val="24"/>
                      <w:rtl/>
                    </w:rPr>
                    <w:t>تبصره۱ـ</w:t>
                  </w:r>
                  <w:r w:rsidRPr="00270EAE">
                    <w:rPr>
                      <w:rFonts w:ascii="Tahoma" w:eastAsia="Times New Roman" w:hAnsi="Tahoma" w:cs="Tahoma"/>
                      <w:sz w:val="24"/>
                      <w:szCs w:val="24"/>
                      <w:rtl/>
                    </w:rPr>
                    <w:t xml:space="preserve"> در صورت تقاضای خریدار مبنی بر استرداد کالای مورد تقلب فروشنده علاوه بر پرداخت جریمه مقرر، مکلف به قبول کالا و استرداد وجه دریافتی به خریدار است و درصورت استنکاف، واحد صنفی تا اجرای کامل حکم، تعطیل می‌شود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0000FF"/>
                      <w:sz w:val="24"/>
                      <w:szCs w:val="24"/>
                      <w:rtl/>
                    </w:rPr>
                    <w:t>‌تبصره ۲</w:t>
                  </w:r>
                  <w:r w:rsidRPr="00270EAE">
                    <w:rPr>
                      <w:rFonts w:ascii="Tahoma" w:eastAsia="Times New Roman" w:hAnsi="Tahoma" w:cs="Tahoma"/>
                      <w:color w:val="0000FF"/>
                      <w:sz w:val="24"/>
                      <w:szCs w:val="24"/>
                    </w:rPr>
                    <w:t xml:space="preserve"> -</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درصورتی که در قوانین دیگر برای عمل متقلبانه مجازات شدیدتری‌پیش‌بینی شده باشد، فرد متقلب به مجازات مزبور محکوم خواهد شد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0000FF"/>
                      <w:sz w:val="24"/>
                      <w:szCs w:val="24"/>
                      <w:rtl/>
                    </w:rPr>
                    <w:t>تبصره۳ـ</w:t>
                  </w:r>
                  <w:r w:rsidRPr="00270EAE">
                    <w:rPr>
                      <w:rFonts w:ascii="Tahoma" w:eastAsia="Times New Roman" w:hAnsi="Tahoma" w:cs="Tahoma"/>
                      <w:sz w:val="24"/>
                      <w:szCs w:val="24"/>
                      <w:rtl/>
                    </w:rPr>
                    <w:t xml:space="preserve"> عرضه، نگهداری به قصد فروش و فروش کالا بدون علامت استاندارد ایران و ارائه خدمات بدون تأیید مؤسسه استاندارد و تحقیقات صنعتی ایران در صورتی‌که استاندارد کالا یا خدمات اجباری شده باشد، مشمول مقررات این ماده می‌شود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0000FF"/>
                      <w:sz w:val="24"/>
                      <w:szCs w:val="24"/>
                      <w:rtl/>
                    </w:rPr>
                    <w:t xml:space="preserve">تبصره۴ـ </w:t>
                  </w:r>
                  <w:r w:rsidRPr="00270EAE">
                    <w:rPr>
                      <w:rFonts w:ascii="Tahoma" w:eastAsia="Times New Roman" w:hAnsi="Tahoma" w:cs="Tahoma"/>
                      <w:sz w:val="24"/>
                      <w:szCs w:val="24"/>
                      <w:rtl/>
                    </w:rPr>
                    <w:t>فروش کالاهای تاریخ مصرف گذشته در حکم تقلب محسوب می‌شود و مرتکب به جریمه مقرر در این ماده محکوم می‌شود. چنانچه کالا یا خدمات عرضه‌شده بنابر نظر کارشناسی غیرقابل مصرف باشد، جریمه و خسارت برمبنای قیمت عرضه‌شده محاسبه می‌شود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FF0000"/>
                      <w:sz w:val="24"/>
                      <w:szCs w:val="24"/>
                      <w:rtl/>
                    </w:rPr>
                    <w:t>‌ماده ۶۰</w:t>
                  </w:r>
                  <w:r w:rsidRPr="00270EAE">
                    <w:rPr>
                      <w:rFonts w:ascii="Tahoma" w:eastAsia="Times New Roman" w:hAnsi="Tahoma" w:cs="Tahoma"/>
                      <w:color w:val="FF0000"/>
                      <w:sz w:val="24"/>
                      <w:szCs w:val="24"/>
                    </w:rPr>
                    <w:t xml:space="preserve"> -</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احتکار : عبارت است از نگهداری کالا به صورت عمده با تشخیص‌مراجع ذی‌صلاح و امتناع از عرضه آن به قصد گران‌فروشی یا اضرار به جامعه پس از اعلام‌ضرورت عرضه ازطرف وزارت بازرگانی یا سایر مراجع قانونی ذی‌ربط</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sz w:val="24"/>
                      <w:szCs w:val="24"/>
                      <w:rtl/>
                    </w:rPr>
                    <w:t>جریمه احتکار، با عنایت به دفعات تکرار درطول هر سال به‌شرح زیر است</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sz w:val="24"/>
                      <w:szCs w:val="24"/>
                      <w:rtl/>
                    </w:rPr>
                    <w:t>مرتبه اول ـ الزام محتکر به عرضه و فروش کل کالاهای احتکار شده و جریمه نقدی معادل هفتاد‌درصد(۷۰%) قیمت روز کالاهای احتکار شده</w:t>
                  </w:r>
                  <w:r w:rsidRPr="00270EAE">
                    <w:rPr>
                      <w:rFonts w:ascii="Tahoma" w:eastAsia="Times New Roman" w:hAnsi="Tahoma" w:cs="Tahoma"/>
                      <w:sz w:val="24"/>
                      <w:szCs w:val="24"/>
                    </w:rPr>
                    <w:br/>
                  </w:r>
                  <w:r w:rsidRPr="00270EAE">
                    <w:rPr>
                      <w:rFonts w:ascii="Tahoma" w:eastAsia="Times New Roman" w:hAnsi="Tahoma" w:cs="Tahoma"/>
                      <w:sz w:val="24"/>
                      <w:szCs w:val="24"/>
                      <w:rtl/>
                    </w:rPr>
                    <w:t>مرتبه دوم ـ الزام محتکر به عرضه و فروش کل کالاهای احتکار شده و جریمه نقدی معادل سه برابر قیمت روز کالاهای احتکار شده و نصب پارچه یا تابلو بر سردر محل کسب به‌عنوان متخلف صنفی و تعطیلی محل کسب به مدت یک‌ماه</w:t>
                  </w:r>
                  <w:r w:rsidRPr="00270EAE">
                    <w:rPr>
                      <w:rFonts w:ascii="Tahoma" w:eastAsia="Times New Roman" w:hAnsi="Tahoma" w:cs="Tahoma"/>
                      <w:sz w:val="24"/>
                      <w:szCs w:val="24"/>
                    </w:rPr>
                    <w:br/>
                  </w:r>
                  <w:r w:rsidRPr="00270EAE">
                    <w:rPr>
                      <w:rFonts w:ascii="Tahoma" w:eastAsia="Times New Roman" w:hAnsi="Tahoma" w:cs="Tahoma"/>
                      <w:sz w:val="24"/>
                      <w:szCs w:val="24"/>
                      <w:rtl/>
                    </w:rPr>
                    <w:t>مرتبه سوم ـ الزام محتکر به عرضه و فروش کل کالاهای احتکار شده و جریمه نقدی معادل هفت برابر قیمت روز کالاهای احتکار شده و نصب پارچه یا تابلو بر سر در محل کسب به‌عنوان متخلف صنفی و تعطیلی محل کسب به مدت سه‌ماه</w:t>
                  </w:r>
                  <w:r w:rsidRPr="00270EAE">
                    <w:rPr>
                      <w:rFonts w:ascii="Tahoma" w:eastAsia="Times New Roman" w:hAnsi="Tahoma" w:cs="Tahoma"/>
                      <w:sz w:val="24"/>
                      <w:szCs w:val="24"/>
                    </w:rPr>
                    <w:br/>
                  </w:r>
                  <w:r w:rsidRPr="00270EAE">
                    <w:rPr>
                      <w:rFonts w:ascii="Tahoma" w:eastAsia="Times New Roman" w:hAnsi="Tahoma" w:cs="Tahoma"/>
                      <w:color w:val="0000FF"/>
                      <w:sz w:val="24"/>
                      <w:szCs w:val="24"/>
                      <w:rtl/>
                    </w:rPr>
                    <w:t xml:space="preserve">تبصره۱ـ </w:t>
                  </w:r>
                  <w:r w:rsidRPr="00270EAE">
                    <w:rPr>
                      <w:rFonts w:ascii="Tahoma" w:eastAsia="Times New Roman" w:hAnsi="Tahoma" w:cs="Tahoma"/>
                      <w:sz w:val="24"/>
                      <w:szCs w:val="24"/>
                      <w:rtl/>
                    </w:rPr>
                    <w:t>عدم اعلام موجودی کالا به صورت ماهیانه به اتحادیه مربوط توسط تولیدکنندگان و توزیع‌کنندگان عمده و خرده فروشانی که کالاهای خود را به‌صورت عمده در انبار یا هر محل دیگری نگهداری می‌کنند صرفاً در مورد کالاهایی که کمیسیون نظارت ضروری تشخیص بدهد تخلف محسوب می‌شود و با متخلفان برابر مقررات مربوط رفتار می‌شود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0000FF"/>
                      <w:sz w:val="24"/>
                      <w:szCs w:val="24"/>
                      <w:rtl/>
                    </w:rPr>
                    <w:t xml:space="preserve">تبصره۲ـ </w:t>
                  </w:r>
                  <w:r w:rsidRPr="00270EAE">
                    <w:rPr>
                      <w:rFonts w:ascii="Tahoma" w:eastAsia="Times New Roman" w:hAnsi="Tahoma" w:cs="Tahoma"/>
                      <w:sz w:val="24"/>
                      <w:szCs w:val="24"/>
                      <w:rtl/>
                    </w:rPr>
                    <w:t xml:space="preserve">برای کشف تخلف در صورتی‌که قرائنی حاکی از صحت گزارش و ضرورت ورود به محل اختفاء یا احتکار کالا باشد درصورت عدم اعلام موجودی موضوع تبصره(۱) این ماده، حسب مورد، شعب سازمان تعزیرات حکومتی با رعایت مقررات قانونی و تحت نظارت مدیر کل استان </w:t>
                  </w:r>
                  <w:r w:rsidRPr="00270EAE">
                    <w:rPr>
                      <w:rFonts w:ascii="Tahoma" w:eastAsia="Times New Roman" w:hAnsi="Tahoma" w:cs="Tahoma"/>
                      <w:sz w:val="24"/>
                      <w:szCs w:val="24"/>
                      <w:rtl/>
                    </w:rPr>
                    <w:lastRenderedPageBreak/>
                    <w:t>یا رئیس اداره تعزیرات حکومتی شهرستان، اجازه ورود به محل یاد شده را صادر می‌کند و نیروی انتظامی موظف به اجرای دستور ابلاغ و اجرای احکام شعب سازمان تعزیرات حکومتی است</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sz w:val="24"/>
                      <w:szCs w:val="24"/>
                      <w:rtl/>
                    </w:rPr>
                    <w:t>آئین نامه اجرایی شرایط اعلام موجودی موضوع این تبصره ظرف سه ماه از تاریخ لازم الاجراء شدن این قانون توسط اتاق اصناف ایران با همکاری دبیرخانه هیات عالی نظارت تهیه می‌شود و پس از تایید هیات عالی نظارت به تصویب وزیر صنعت، معدن و تجارت می‌رسد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FF0000"/>
                      <w:sz w:val="24"/>
                      <w:szCs w:val="24"/>
                      <w:rtl/>
                    </w:rPr>
                    <w:t>‌ماده ۶۱</w:t>
                  </w:r>
                  <w:r w:rsidRPr="00270EAE">
                    <w:rPr>
                      <w:rFonts w:ascii="Tahoma" w:eastAsia="Times New Roman" w:hAnsi="Tahoma" w:cs="Tahoma"/>
                      <w:color w:val="FF0000"/>
                      <w:sz w:val="24"/>
                      <w:szCs w:val="24"/>
                    </w:rPr>
                    <w:t xml:space="preserve"> -</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عرضه خارج از شبکه: عبارت است از عرضه کالا یا ارائه خدمت‌برخلاف ضوابط و شبکه‌های تعیین شده از طرف وزارت بازرگانی یا دستگاه اجرائی‌ذی‌ربط</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sz w:val="24"/>
                      <w:szCs w:val="24"/>
                      <w:rtl/>
                    </w:rPr>
                    <w:t>‌جریمه عرضه خارج از شبکه، با عنایت به دفعات تکرار در طول هر سال به شرح‌زیر است</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008000"/>
                      <w:sz w:val="24"/>
                      <w:szCs w:val="24"/>
                      <w:rtl/>
                    </w:rPr>
                    <w:t>‌الف</w:t>
                  </w:r>
                  <w:r w:rsidRPr="00270EAE">
                    <w:rPr>
                      <w:rFonts w:ascii="Tahoma" w:eastAsia="Times New Roman" w:hAnsi="Tahoma" w:cs="Tahoma"/>
                      <w:color w:val="008000"/>
                      <w:sz w:val="24"/>
                      <w:szCs w:val="24"/>
                    </w:rPr>
                    <w:t xml:space="preserve"> -</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مرتبه اول - الزام به عرضه کالا یا ارائه خدمت، در شبکه و جریمه نقدی‌معادل دو برابر ارزش روز کالا یا خدمت خارج شده از شبکه در زمان تخلف</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008000"/>
                      <w:sz w:val="24"/>
                      <w:szCs w:val="24"/>
                      <w:rtl/>
                    </w:rPr>
                    <w:t>ب</w:t>
                  </w:r>
                  <w:r w:rsidRPr="00270EAE">
                    <w:rPr>
                      <w:rFonts w:ascii="Tahoma" w:eastAsia="Times New Roman" w:hAnsi="Tahoma" w:cs="Tahoma"/>
                      <w:color w:val="008000"/>
                      <w:sz w:val="24"/>
                      <w:szCs w:val="24"/>
                    </w:rPr>
                    <w:t xml:space="preserve"> - </w:t>
                  </w:r>
                  <w:r w:rsidRPr="00270EAE">
                    <w:rPr>
                      <w:rFonts w:ascii="Tahoma" w:eastAsia="Times New Roman" w:hAnsi="Tahoma" w:cs="Tahoma"/>
                      <w:sz w:val="24"/>
                      <w:szCs w:val="24"/>
                      <w:rtl/>
                    </w:rPr>
                    <w:t>مرتبه دوم - الزام به عرضه کالا یا ارائه خدمت در شبکه و جریمه نقدی معادل‌چهار برابر ارزش روز کالا یا خدمت خارج شده از شبکه در زمان تخلف</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008000"/>
                      <w:sz w:val="24"/>
                      <w:szCs w:val="24"/>
                      <w:rtl/>
                    </w:rPr>
                    <w:t>ج</w:t>
                  </w:r>
                  <w:r w:rsidRPr="00270EAE">
                    <w:rPr>
                      <w:rFonts w:ascii="Tahoma" w:eastAsia="Times New Roman" w:hAnsi="Tahoma" w:cs="Tahoma"/>
                      <w:color w:val="008000"/>
                      <w:sz w:val="24"/>
                      <w:szCs w:val="24"/>
                    </w:rPr>
                    <w:t xml:space="preserve"> -</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مرتبه سوم - الزام به عرضه کالا یا ارائه خدمت در شبکه و جریمه نقدی معادل‌شش برابر ارزش روز کالا یا خدمت خارج شده از شبکه در زمان تخلف و نصب پارچه یا‌تابلو بر سردر محل کسب به عنوان متخلف صنفی به مدت یک ماه</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FF0000"/>
                      <w:sz w:val="24"/>
                      <w:szCs w:val="24"/>
                      <w:rtl/>
                    </w:rPr>
                    <w:t>‌ماده ۶۲</w:t>
                  </w:r>
                  <w:r w:rsidRPr="00270EAE">
                    <w:rPr>
                      <w:rFonts w:ascii="Tahoma" w:eastAsia="Times New Roman" w:hAnsi="Tahoma" w:cs="Tahoma"/>
                      <w:color w:val="FF0000"/>
                      <w:sz w:val="24"/>
                      <w:szCs w:val="24"/>
                    </w:rPr>
                    <w:t xml:space="preserve"> - </w:t>
                  </w:r>
                  <w:r w:rsidRPr="00270EAE">
                    <w:rPr>
                      <w:rFonts w:ascii="Tahoma" w:eastAsia="Times New Roman" w:hAnsi="Tahoma" w:cs="Tahoma"/>
                      <w:sz w:val="24"/>
                      <w:szCs w:val="24"/>
                      <w:rtl/>
                    </w:rPr>
                    <w:t>عرضه و فروش کالای قاچاق</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حمل و نقل، نگهداری، عرضه و فروش‌کالای قاچاق توسط واحدهای صنفی ممنوع است و متخلف باعنایت به دفعات تکرار در‌طول هر سال به شرح زیر جریمه می‌گردد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008000"/>
                      <w:sz w:val="24"/>
                      <w:szCs w:val="24"/>
                      <w:rtl/>
                    </w:rPr>
                    <w:t>‌الف</w:t>
                  </w:r>
                  <w:r w:rsidRPr="00270EAE">
                    <w:rPr>
                      <w:rFonts w:ascii="Tahoma" w:eastAsia="Times New Roman" w:hAnsi="Tahoma" w:cs="Tahoma"/>
                      <w:color w:val="008000"/>
                      <w:sz w:val="24"/>
                      <w:szCs w:val="24"/>
                    </w:rPr>
                    <w:t xml:space="preserve"> -</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مرتبه اول - جریمه نقدی معادل دو برابر قیمت روز کالای قاچاق و ضبط‌کالای قاچاق موجود به نفع دولت</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008000"/>
                      <w:sz w:val="24"/>
                      <w:szCs w:val="24"/>
                      <w:rtl/>
                    </w:rPr>
                    <w:t>ب</w:t>
                  </w:r>
                  <w:r w:rsidRPr="00270EAE">
                    <w:rPr>
                      <w:rFonts w:ascii="Tahoma" w:eastAsia="Times New Roman" w:hAnsi="Tahoma" w:cs="Tahoma"/>
                      <w:color w:val="008000"/>
                      <w:sz w:val="24"/>
                      <w:szCs w:val="24"/>
                    </w:rPr>
                    <w:t xml:space="preserve"> -</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مرتبه دوم - جریمه نقدی معادل پنج برابر قیمت روز کالای قاچاق، ضبط‌کالای قاچاق موجود به نفع دولت و نصب پارچه یا تابلو برسردر محل کسب به عنوان‌ متخلف صنفی به مدت یک ماه</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008000"/>
                      <w:sz w:val="24"/>
                      <w:szCs w:val="24"/>
                      <w:rtl/>
                    </w:rPr>
                    <w:t>ج</w:t>
                  </w:r>
                  <w:r w:rsidRPr="00270EAE">
                    <w:rPr>
                      <w:rFonts w:ascii="Tahoma" w:eastAsia="Times New Roman" w:hAnsi="Tahoma" w:cs="Tahoma"/>
                      <w:color w:val="008000"/>
                      <w:sz w:val="24"/>
                      <w:szCs w:val="24"/>
                    </w:rPr>
                    <w:t xml:space="preserve"> -</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مرتبه سوم - جریمه نقدی معادل ده برابر قیمت روز کالای قاچاق، ضبط کالای‌قاچاق موجود به نفع دولت و نصب پارچه یا تابلو بر سردر محل کسب به عنوان متخلف‌صنفی و تعطیل محل کسب به مدت شش ماه</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008000"/>
                      <w:sz w:val="24"/>
                      <w:szCs w:val="24"/>
                      <w:rtl/>
                    </w:rPr>
                    <w:t>‌د</w:t>
                  </w:r>
                  <w:r w:rsidRPr="00270EAE">
                    <w:rPr>
                      <w:rFonts w:ascii="Tahoma" w:eastAsia="Times New Roman" w:hAnsi="Tahoma" w:cs="Tahoma"/>
                      <w:color w:val="008000"/>
                      <w:sz w:val="24"/>
                      <w:szCs w:val="24"/>
                    </w:rPr>
                    <w:t xml:space="preserve"> -</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چنانچه در قوانین دیگر برای عرضه و فروش کالای قاچاق مجازات شدیدتری‌پیش‌بینی شده باشد متخلف به مجازات مزبور محکوم خواهد شد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0000FF"/>
                      <w:sz w:val="24"/>
                      <w:szCs w:val="24"/>
                      <w:rtl/>
                    </w:rPr>
                    <w:t>تبصره ـ</w:t>
                  </w:r>
                  <w:r w:rsidRPr="00270EAE">
                    <w:rPr>
                      <w:rFonts w:ascii="Tahoma" w:eastAsia="Times New Roman" w:hAnsi="Tahoma" w:cs="Tahoma"/>
                      <w:sz w:val="24"/>
                      <w:szCs w:val="24"/>
                      <w:rtl/>
                    </w:rPr>
                    <w:t xml:space="preserve"> آیین‌نامه اجرائی این ماده درمورد چگونگی اجراء، نحوه تخصیص و پرداخت حق‌الکشف مأموران یا دستگاه مربوطه و نگهداری کالا توسط اتاق اصناف ایران با همکاری دستگاههای ذی‌ربط تهیه می‌شود و حداکثر ظرف سه‌ماه از تاریخ لازم‌الاجراء شدن قانون به‌تصویب وزیر صنعت، معدن و تجارت می‌رسد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FF0000"/>
                      <w:sz w:val="24"/>
                      <w:szCs w:val="24"/>
                      <w:rtl/>
                    </w:rPr>
                    <w:t>‌ماده ۶۳</w:t>
                  </w:r>
                  <w:r w:rsidRPr="00270EAE">
                    <w:rPr>
                      <w:rFonts w:ascii="Tahoma" w:eastAsia="Times New Roman" w:hAnsi="Tahoma" w:cs="Tahoma"/>
                      <w:color w:val="FF0000"/>
                      <w:sz w:val="24"/>
                      <w:szCs w:val="24"/>
                    </w:rPr>
                    <w:t xml:space="preserve"> -</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عدم اجرای ضوابط قیمت‌گذاری و توزیع: عبارت است از عدم ارائه‌مدارک لازم جهت اجرای ضوابط قیمت‌گذاری و توزیع به مراجع قانونی بدون عذرموجه‌ظرف سه ماه از تاریخ ترخیص کالا یا خدمت وارداتی یا دراختیار گرفتن تولید داخلی برای‌آن دسته از کالاها و خدماتی که توسط مراجع قانونی ذی‌ربط مشمول قیمت‌گذاری‌می‌گردند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0000FF"/>
                      <w:sz w:val="24"/>
                      <w:szCs w:val="24"/>
                      <w:rtl/>
                    </w:rPr>
                    <w:t>‌تبصره</w:t>
                  </w:r>
                  <w:r w:rsidRPr="00270EAE">
                    <w:rPr>
                      <w:rFonts w:ascii="Tahoma" w:eastAsia="Times New Roman" w:hAnsi="Tahoma" w:cs="Tahoma"/>
                      <w:color w:val="0000FF"/>
                      <w:sz w:val="24"/>
                      <w:szCs w:val="24"/>
                    </w:rPr>
                    <w:t xml:space="preserve"> -</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تشخیص موجه بودن عذر با وزارت بازرگانی است</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sz w:val="24"/>
                      <w:szCs w:val="24"/>
                      <w:rtl/>
                    </w:rPr>
                    <w:t>‌جریمه عدم اجرای ضوابط قیمت‌گذاری و توزیع، با عنایت به دفعات تکرار در‌طول هر سال تخلف، به شرح زیر است</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008000"/>
                      <w:sz w:val="24"/>
                      <w:szCs w:val="24"/>
                      <w:rtl/>
                    </w:rPr>
                    <w:t>‌الف</w:t>
                  </w:r>
                  <w:r w:rsidRPr="00270EAE">
                    <w:rPr>
                      <w:rFonts w:ascii="Tahoma" w:eastAsia="Times New Roman" w:hAnsi="Tahoma" w:cs="Tahoma"/>
                      <w:color w:val="008000"/>
                      <w:sz w:val="24"/>
                      <w:szCs w:val="24"/>
                    </w:rPr>
                    <w:t xml:space="preserve"> -</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مرتبه اول - جریمه نقدی معادل نصف قیمت رسمی کالا یا خدمت</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008000"/>
                      <w:sz w:val="24"/>
                      <w:szCs w:val="24"/>
                      <w:rtl/>
                    </w:rPr>
                    <w:t>ب</w:t>
                  </w:r>
                  <w:r w:rsidRPr="00270EAE">
                    <w:rPr>
                      <w:rFonts w:ascii="Tahoma" w:eastAsia="Times New Roman" w:hAnsi="Tahoma" w:cs="Tahoma"/>
                      <w:color w:val="008000"/>
                      <w:sz w:val="24"/>
                      <w:szCs w:val="24"/>
                    </w:rPr>
                    <w:t xml:space="preserve"> -</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مرتبه دوم - جریمه نقدی معادل دوبرابر قیمت رسمی کالا یا خدمت</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008000"/>
                      <w:sz w:val="24"/>
                      <w:szCs w:val="24"/>
                      <w:rtl/>
                    </w:rPr>
                    <w:t>ج</w:t>
                  </w:r>
                  <w:r w:rsidRPr="00270EAE">
                    <w:rPr>
                      <w:rFonts w:ascii="Tahoma" w:eastAsia="Times New Roman" w:hAnsi="Tahoma" w:cs="Tahoma"/>
                      <w:color w:val="008000"/>
                      <w:sz w:val="24"/>
                      <w:szCs w:val="24"/>
                    </w:rPr>
                    <w:t xml:space="preserve"> -</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مرتبه سوم - جریمه نقدی معادل چهار برابر قیمت رسمی کالا یا خدمت و‌نصب پارچه یا تابلو برسردر محل کسب به عنوان متخلف صنفی و تعطیل محل کسب به‌مدت یک ماه</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FF0000"/>
                      <w:sz w:val="24"/>
                      <w:szCs w:val="24"/>
                      <w:rtl/>
                    </w:rPr>
                    <w:t>‌ماده ۶۴</w:t>
                  </w:r>
                  <w:r w:rsidRPr="00270EAE">
                    <w:rPr>
                      <w:rFonts w:ascii="Tahoma" w:eastAsia="Times New Roman" w:hAnsi="Tahoma" w:cs="Tahoma"/>
                      <w:color w:val="FF0000"/>
                      <w:sz w:val="24"/>
                      <w:szCs w:val="24"/>
                    </w:rPr>
                    <w:t xml:space="preserve"> -</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فروش اجباری: عبارت است از فروش اجباری یک یا چند نوع کالا یا‌خدمت به همراه کالا یا خدمت دیگر</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sz w:val="24"/>
                      <w:szCs w:val="24"/>
                      <w:rtl/>
                    </w:rPr>
                    <w:t>‌جریمه فروش اجباری به شرح زیر است</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008000"/>
                      <w:sz w:val="24"/>
                      <w:szCs w:val="24"/>
                      <w:rtl/>
                    </w:rPr>
                    <w:t>‌الف</w:t>
                  </w:r>
                  <w:r w:rsidRPr="00270EAE">
                    <w:rPr>
                      <w:rFonts w:ascii="Tahoma" w:eastAsia="Times New Roman" w:hAnsi="Tahoma" w:cs="Tahoma"/>
                      <w:color w:val="008000"/>
                      <w:sz w:val="24"/>
                      <w:szCs w:val="24"/>
                    </w:rPr>
                    <w:t xml:space="preserve"> -</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 xml:space="preserve">برای فروش اجباری کالا، الزام فروشنده به پس گرفتن کالا و جریمه نقدی‌معادل پنج </w:t>
                  </w:r>
                  <w:r w:rsidRPr="00270EAE">
                    <w:rPr>
                      <w:rFonts w:ascii="Tahoma" w:eastAsia="Times New Roman" w:hAnsi="Tahoma" w:cs="Tahoma"/>
                      <w:sz w:val="24"/>
                      <w:szCs w:val="24"/>
                      <w:rtl/>
                    </w:rPr>
                    <w:lastRenderedPageBreak/>
                    <w:t>برابر قیمت فروش کالای تحمیلی</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008000"/>
                      <w:sz w:val="24"/>
                      <w:szCs w:val="24"/>
                      <w:rtl/>
                    </w:rPr>
                    <w:t>ب</w:t>
                  </w:r>
                  <w:r w:rsidRPr="00270EAE">
                    <w:rPr>
                      <w:rFonts w:ascii="Tahoma" w:eastAsia="Times New Roman" w:hAnsi="Tahoma" w:cs="Tahoma"/>
                      <w:color w:val="008000"/>
                      <w:sz w:val="24"/>
                      <w:szCs w:val="24"/>
                    </w:rPr>
                    <w:t xml:space="preserve"> - </w:t>
                  </w:r>
                  <w:r w:rsidRPr="00270EAE">
                    <w:rPr>
                      <w:rFonts w:ascii="Tahoma" w:eastAsia="Times New Roman" w:hAnsi="Tahoma" w:cs="Tahoma"/>
                      <w:sz w:val="24"/>
                      <w:szCs w:val="24"/>
                      <w:rtl/>
                    </w:rPr>
                    <w:t>برای فروش اجباری خدمت، جبران خسارت وارد شده به خریدار و جریمه‌نقدی معادل پنج برابر مبلغ خدمت اجباری</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FF0000"/>
                      <w:sz w:val="24"/>
                      <w:szCs w:val="24"/>
                      <w:rtl/>
                    </w:rPr>
                    <w:t>‌ماده ۶۵</w:t>
                  </w:r>
                  <w:r w:rsidRPr="00270EAE">
                    <w:rPr>
                      <w:rFonts w:ascii="Tahoma" w:eastAsia="Times New Roman" w:hAnsi="Tahoma" w:cs="Tahoma"/>
                      <w:color w:val="FF0000"/>
                      <w:sz w:val="24"/>
                      <w:szCs w:val="24"/>
                    </w:rPr>
                    <w:t xml:space="preserve"> -</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عدم درج قیمت: عبارت است از نصب نکردن برچسب قیمت بر کالا،‌استفاده نکردن از تابلو نرخ دستمزد خدمت در محل کسب یا حرفه یا درج قیمت به نحوی‌که برای مراجعه‌کنندگان قابل رؤیت نباشد. جریمه عدم درج قیمت در هر بار تخلف‌دویست هزار (۰۰۰ ۲۰۰) ریال است</w:t>
                  </w:r>
                  <w:r w:rsidRPr="00270EAE">
                    <w:rPr>
                      <w:rFonts w:ascii="Tahoma" w:eastAsia="Times New Roman" w:hAnsi="Tahoma" w:cs="Tahoma"/>
                      <w:sz w:val="24"/>
                      <w:szCs w:val="24"/>
                    </w:rPr>
                    <w:t>.</w:t>
                  </w:r>
                  <w:r w:rsidRPr="00270EAE">
                    <w:rPr>
                      <w:rFonts w:ascii="Tahoma" w:eastAsia="Times New Roman" w:hAnsi="Tahoma" w:cs="Tahoma"/>
                      <w:sz w:val="24"/>
                      <w:szCs w:val="24"/>
                    </w:rPr>
                    <w:br/>
                    <w:t>‌</w:t>
                  </w:r>
                  <w:r w:rsidRPr="00270EAE">
                    <w:rPr>
                      <w:rFonts w:ascii="Tahoma" w:eastAsia="Times New Roman" w:hAnsi="Tahoma" w:cs="Tahoma"/>
                      <w:color w:val="FF0000"/>
                      <w:sz w:val="24"/>
                      <w:szCs w:val="24"/>
                      <w:rtl/>
                    </w:rPr>
                    <w:t>ماده ۶۶</w:t>
                  </w:r>
                  <w:r w:rsidRPr="00270EAE">
                    <w:rPr>
                      <w:rFonts w:ascii="Tahoma" w:eastAsia="Times New Roman" w:hAnsi="Tahoma" w:cs="Tahoma"/>
                      <w:color w:val="FF0000"/>
                      <w:sz w:val="24"/>
                      <w:szCs w:val="24"/>
                    </w:rPr>
                    <w:t xml:space="preserve"> -</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عدم صدور صورتحساب: عبارت است از خودداری از صدور‌صورتحسابی که با ویژگی‌های مندرج در ماده (۱۵) این قانون منطبق باشد. جریمه عدم‌صدور صورتحساب در هر بار تخلف دویست هزار ریال (۰۰۰ ۲۰۰) ریال است</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FF0000"/>
                      <w:sz w:val="24"/>
                      <w:szCs w:val="24"/>
                      <w:rtl/>
                    </w:rPr>
                    <w:t>‌ماده ۶۷</w:t>
                  </w:r>
                  <w:r w:rsidRPr="00270EAE">
                    <w:rPr>
                      <w:rFonts w:ascii="Tahoma" w:eastAsia="Times New Roman" w:hAnsi="Tahoma" w:cs="Tahoma"/>
                      <w:color w:val="FF0000"/>
                      <w:sz w:val="24"/>
                      <w:szCs w:val="24"/>
                    </w:rPr>
                    <w:t xml:space="preserve"> - </w:t>
                  </w:r>
                  <w:r w:rsidRPr="00270EAE">
                    <w:rPr>
                      <w:rFonts w:ascii="Tahoma" w:eastAsia="Times New Roman" w:hAnsi="Tahoma" w:cs="Tahoma"/>
                      <w:sz w:val="24"/>
                      <w:szCs w:val="24"/>
                      <w:rtl/>
                    </w:rPr>
                    <w:t>چنانچه براثر وقوع تخلف‌های مندرج در این قانون، خسارتی به‌اشخاص ثالث وارد شود، به درخواست شخص خسارت دیده، فرد صنفی متخلف، علاوه‌بر جریمه‌های مقرر در این قانون، به جبران زیانهای وارد شده به خسارت دیده نیز محکوم‌خواهد شد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0000FF"/>
                      <w:sz w:val="24"/>
                      <w:szCs w:val="24"/>
                      <w:rtl/>
                    </w:rPr>
                    <w:t>تبصره ـ</w:t>
                  </w:r>
                  <w:r w:rsidRPr="00270EAE">
                    <w:rPr>
                      <w:rFonts w:ascii="Tahoma" w:eastAsia="Times New Roman" w:hAnsi="Tahoma" w:cs="Tahoma"/>
                      <w:sz w:val="24"/>
                      <w:szCs w:val="24"/>
                      <w:rtl/>
                    </w:rPr>
                    <w:t xml:space="preserve"> هر فرد صنفی که نسخه‌ای از صورتحساب(فاکتور) خرید کالا را در واحد صنفی خود محفوظ ندارد و یا از ارائه آن به مأموران خودداری کند به پرداخت پانصد هزار (۵۰۰.۰۰۰) ریال جریمه محکوم می‌شود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FF0000"/>
                      <w:sz w:val="24"/>
                      <w:szCs w:val="24"/>
                      <w:rtl/>
                    </w:rPr>
                    <w:t>‌ماده ۶۸</w:t>
                  </w:r>
                  <w:r w:rsidRPr="00270EAE">
                    <w:rPr>
                      <w:rFonts w:ascii="Tahoma" w:eastAsia="Times New Roman" w:hAnsi="Tahoma" w:cs="Tahoma"/>
                      <w:color w:val="FF0000"/>
                      <w:sz w:val="24"/>
                      <w:szCs w:val="24"/>
                    </w:rPr>
                    <w:t xml:space="preserve"> -</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عدم رعـایت مفاد مـواد (۱۶) و (۱۷) و مـقررات موضوع بند (ک</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sz w:val="24"/>
                      <w:szCs w:val="24"/>
                      <w:rtl/>
                    </w:rPr>
                    <w:t xml:space="preserve">‌ماده (۳۷) قانون از سوی فرد‌صنفی، تخلف محسوب می‌شود و متخلف به پرداخت جریمه نقدی در مرتبه اول دو میلیون (۲.۰۰۰.۰۰۰‌) ریال و در مرتبه دوم پنج میلیون (۵.۰۰۰.۰۰۰‌) ریال و در مرتبه سوم و مراتب بعدی به ده میلیون </w:t>
                  </w:r>
                  <w:r w:rsidRPr="00270EAE">
                    <w:rPr>
                      <w:rFonts w:ascii="Tahoma" w:eastAsia="Times New Roman" w:hAnsi="Tahoma" w:cs="Tahoma"/>
                      <w:sz w:val="24"/>
                      <w:szCs w:val="24"/>
                    </w:rPr>
                    <w:t>(</w:t>
                  </w:r>
                  <w:r w:rsidRPr="00270EAE">
                    <w:rPr>
                      <w:rFonts w:ascii="Tahoma" w:eastAsia="Times New Roman" w:hAnsi="Tahoma" w:cs="Tahoma"/>
                      <w:sz w:val="24"/>
                      <w:szCs w:val="24"/>
                      <w:rtl/>
                    </w:rPr>
                    <w:t>۱۰.۰۰۰.۰۰۰‌</w:t>
                  </w:r>
                  <w:r w:rsidRPr="00270EAE">
                    <w:rPr>
                      <w:rFonts w:ascii="Tahoma" w:eastAsia="Times New Roman" w:hAnsi="Tahoma" w:cs="Tahoma"/>
                      <w:sz w:val="24"/>
                      <w:szCs w:val="24"/>
                    </w:rPr>
                    <w:t>)</w:t>
                  </w:r>
                  <w:r w:rsidRPr="00270EAE">
                    <w:rPr>
                      <w:rFonts w:ascii="Tahoma" w:eastAsia="Times New Roman" w:hAnsi="Tahoma" w:cs="Tahoma"/>
                      <w:sz w:val="24"/>
                      <w:szCs w:val="24"/>
                      <w:rtl/>
                    </w:rPr>
                    <w:t>ریال محکوم می‌شود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FF0000"/>
                      <w:sz w:val="24"/>
                      <w:szCs w:val="24"/>
                      <w:rtl/>
                    </w:rPr>
                    <w:t>‌ماده ۶۹</w:t>
                  </w:r>
                  <w:r w:rsidRPr="00270EAE">
                    <w:rPr>
                      <w:rFonts w:ascii="Tahoma" w:eastAsia="Times New Roman" w:hAnsi="Tahoma" w:cs="Tahoma"/>
                      <w:color w:val="FF0000"/>
                      <w:sz w:val="24"/>
                      <w:szCs w:val="24"/>
                    </w:rPr>
                    <w:t xml:space="preserve"> -</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فروش کالا ازطریق قرعه‌کشی ممنوع است. مرتکبین علاوه بر جبران‌خسارت وارده، به جریمه‌ای معادل سه برابر مبالغ دریافتی محکوم خواهند شد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FF0000"/>
                      <w:sz w:val="24"/>
                      <w:szCs w:val="24"/>
                      <w:rtl/>
                    </w:rPr>
                    <w:t>‌ماده ۷۰</w:t>
                  </w:r>
                  <w:r w:rsidRPr="00270EAE">
                    <w:rPr>
                      <w:rFonts w:ascii="Tahoma" w:eastAsia="Times New Roman" w:hAnsi="Tahoma" w:cs="Tahoma"/>
                      <w:color w:val="FF0000"/>
                      <w:sz w:val="24"/>
                      <w:szCs w:val="24"/>
                    </w:rPr>
                    <w:t xml:space="preserve"> -</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اگر اشخاص حقیقی یا حقوقی با فروش فوق‌العاده یا فروش اقساطی به‌اشخاص خسارت وارد آورند، علاوه بر جبران خسارت وارد شده به خریدار، به پرداخت‌جریمه نقدی معادل مبلغ دریافتی یا قیمت روز کالا یا خدمت عرضه شده ملزم خواهند‌شد</w:t>
                  </w:r>
                  <w:r w:rsidRPr="00270EAE">
                    <w:rPr>
                      <w:rFonts w:ascii="Tahoma" w:eastAsia="Times New Roman" w:hAnsi="Tahoma" w:cs="Tahoma"/>
                      <w:sz w:val="24"/>
                      <w:szCs w:val="24"/>
                    </w:rPr>
                    <w:t>.</w:t>
                  </w:r>
                  <w:r w:rsidRPr="00270EAE">
                    <w:rPr>
                      <w:rFonts w:ascii="Tahoma" w:eastAsia="Times New Roman" w:hAnsi="Tahoma" w:cs="Tahoma"/>
                      <w:sz w:val="24"/>
                      <w:szCs w:val="24"/>
                    </w:rPr>
                    <w:br/>
                    <w:t>‌</w:t>
                  </w:r>
                  <w:r w:rsidRPr="00270EAE">
                    <w:rPr>
                      <w:rFonts w:ascii="Tahoma" w:eastAsia="Times New Roman" w:hAnsi="Tahoma" w:cs="Tahoma"/>
                      <w:color w:val="0000FF"/>
                      <w:sz w:val="24"/>
                      <w:szCs w:val="24"/>
                      <w:rtl/>
                    </w:rPr>
                    <w:t>تبصره</w:t>
                  </w:r>
                  <w:r w:rsidRPr="00270EAE">
                    <w:rPr>
                      <w:rFonts w:ascii="Tahoma" w:eastAsia="Times New Roman" w:hAnsi="Tahoma" w:cs="Tahoma"/>
                      <w:color w:val="0000FF"/>
                      <w:sz w:val="24"/>
                      <w:szCs w:val="24"/>
                    </w:rPr>
                    <w:t xml:space="preserve"> -</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آئین‌نامه اجرایی موضوع این ماده ظرف شش ماه از تاریخ تصویب این‌قانون به‌وسیله دبیرخانه هیأت عالی نظارت تهیه و به تصویب وزیر بازرگانی خواهد‌رسید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FF0000"/>
                      <w:sz w:val="24"/>
                      <w:szCs w:val="24"/>
                      <w:rtl/>
                    </w:rPr>
                    <w:t>‌ماده ۷۱</w:t>
                  </w:r>
                  <w:r w:rsidRPr="00270EAE">
                    <w:rPr>
                      <w:rFonts w:ascii="Tahoma" w:eastAsia="Times New Roman" w:hAnsi="Tahoma" w:cs="Tahoma"/>
                      <w:color w:val="FF0000"/>
                      <w:sz w:val="24"/>
                      <w:szCs w:val="24"/>
                    </w:rPr>
                    <w:t xml:space="preserve"> -</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به‌منظور تسهیل داد و ستد، ثبت و مستندسازی، نظارت بر قیمتها و شفافیت در مبادلات اقتصادی، افراد صنفی عرضه‌کننده کالا یا خدمات مکلفند مطابق اولویت‌بندی مشاغل که هر سال اعلام می‌شود از سامانه صندوق مکانیزه فروش</w:t>
                  </w:r>
                  <w:r w:rsidRPr="00270EAE">
                    <w:rPr>
                      <w:rFonts w:ascii="Tahoma" w:eastAsia="Times New Roman" w:hAnsi="Tahoma" w:cs="Tahoma"/>
                      <w:sz w:val="24"/>
                      <w:szCs w:val="24"/>
                    </w:rPr>
                    <w:t xml:space="preserve"> ( posse ) </w:t>
                  </w:r>
                  <w:r w:rsidRPr="00270EAE">
                    <w:rPr>
                      <w:rFonts w:ascii="Tahoma" w:eastAsia="Times New Roman" w:hAnsi="Tahoma" w:cs="Tahoma"/>
                      <w:sz w:val="24"/>
                      <w:szCs w:val="24"/>
                      <w:rtl/>
                    </w:rPr>
                    <w:t>استفاده نمایند</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معادل هزینه‌های انجام‌شده بابت خرید ، نصب و راه‌اندازی دستگاه صندوق فروش اعم از سخت‌افزاری و نرم‌افزاری توسط صاحبان مشاغل مذکور، از درآمد مشمول مالیات مؤدیان مزبور در اولین سال استفاده قابل‌کسر است. عدم‌استفاده صاحبان مشاغل مذکور از صندوق فروش در هر سال، موجب محرومیت از معافیت‌های مالیاتی مقرر در قانون برای سال مربوط می‌شود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0000FF"/>
                      <w:sz w:val="24"/>
                      <w:szCs w:val="24"/>
                      <w:rtl/>
                    </w:rPr>
                    <w:t xml:space="preserve">تبصره ـ </w:t>
                  </w:r>
                  <w:r w:rsidRPr="00270EAE">
                    <w:rPr>
                      <w:rFonts w:ascii="Tahoma" w:eastAsia="Times New Roman" w:hAnsi="Tahoma" w:cs="Tahoma"/>
                      <w:sz w:val="24"/>
                      <w:szCs w:val="24"/>
                      <w:rtl/>
                    </w:rPr>
                    <w:t>تعیین صنوف مشمول و اولویت‌بندی و نحوه استفاده از صندوق و چگونگی ارائه اطلاعات آن به مراجع ذی‌ربط به موجب آیین‌نامه‌ای است که توسط دبیرخانه هیأت‌عالی نظارت با همکاری سازمان امور مالیاتی و اتاق اصناف ایران تهیه می‌شود و حداکثر ظرف سه‌ماه از تاریخ لازم‌الاجراء شدن این قانون به‌تصویب هیأت وزیران می‌رسد</w:t>
                  </w:r>
                  <w:r w:rsidRPr="00270EAE">
                    <w:rPr>
                      <w:rFonts w:ascii="Tahoma" w:eastAsia="Times New Roman" w:hAnsi="Tahoma" w:cs="Tahoma"/>
                      <w:sz w:val="24"/>
                      <w:szCs w:val="24"/>
                    </w:rPr>
                    <w:t>.</w:t>
                  </w:r>
                  <w:r w:rsidRPr="00270EAE">
                    <w:rPr>
                      <w:rFonts w:ascii="Tahoma" w:eastAsia="Times New Roman" w:hAnsi="Tahoma" w:cs="Tahoma"/>
                      <w:sz w:val="24"/>
                      <w:szCs w:val="24"/>
                    </w:rPr>
                    <w:br/>
                    <w:t>‌</w:t>
                  </w:r>
                  <w:r w:rsidRPr="00270EAE">
                    <w:rPr>
                      <w:rFonts w:ascii="Tahoma" w:eastAsia="Times New Roman" w:hAnsi="Tahoma" w:cs="Tahoma"/>
                      <w:color w:val="FF0000"/>
                      <w:sz w:val="24"/>
                      <w:szCs w:val="24"/>
                      <w:rtl/>
                    </w:rPr>
                    <w:t>ماده ۷۲</w:t>
                  </w:r>
                  <w:r w:rsidRPr="00270EAE">
                    <w:rPr>
                      <w:rFonts w:ascii="Tahoma" w:eastAsia="Times New Roman" w:hAnsi="Tahoma" w:cs="Tahoma"/>
                      <w:color w:val="FF0000"/>
                      <w:sz w:val="24"/>
                      <w:szCs w:val="24"/>
                    </w:rPr>
                    <w:t xml:space="preserve"> -</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 xml:space="preserve">خریداران و مصرف‌کنندگان و همچنین بازرسان و ناظران موضوع </w:t>
                  </w:r>
                  <w:proofErr w:type="gramStart"/>
                  <w:r w:rsidRPr="00270EAE">
                    <w:rPr>
                      <w:rFonts w:ascii="Tahoma" w:eastAsia="Times New Roman" w:hAnsi="Tahoma" w:cs="Tahoma"/>
                      <w:sz w:val="24"/>
                      <w:szCs w:val="24"/>
                      <w:rtl/>
                    </w:rPr>
                    <w:t>ماده(</w:t>
                  </w:r>
                  <w:proofErr w:type="gramEnd"/>
                  <w:r w:rsidRPr="00270EAE">
                    <w:rPr>
                      <w:rFonts w:ascii="Tahoma" w:eastAsia="Times New Roman" w:hAnsi="Tahoma" w:cs="Tahoma"/>
                      <w:sz w:val="24"/>
                      <w:szCs w:val="24"/>
                      <w:rtl/>
                    </w:rPr>
                    <w:t>۵۲) این قانون می‌توانند شکایت یا گزارش خود را درمورد تخلفات موضوع این قانون به اتحادیه‌های ذی‌ربط تسلیم، ارسال یا اعلام دارند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sz w:val="24"/>
                      <w:szCs w:val="24"/>
                      <w:rtl/>
                    </w:rPr>
                    <w:t>اتحادیه‌ها موظفند حداکثر ظرف ده روز شکایت یا گزارش تخلف دریافتی را مورد بررسی قرار دهند و درصورت احراز عدم تخلف فرد صنفی و یا انصراف شاکی پرونده را مختومه نمایند و درصورت احراز تخلف و یا اعتراض شاکی، پرونده را در مرکز استان به سازمان تعزیرات حکومتی و در شهرستان‌ها به ادارات تابعه سازمان مذکور تسلیم نمایند. سازمان تعزیرات حکومتی و ادارات تابعه در شهرستان‌ها مکلفند حداکثر ظرف دوهفته در جلسه‌ای با دعوت از شاکی و مشتکی‌عنه به پرونده رسیدگی و طبق مفاد این قانون حکم مقتضی را صادر نمایند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0000FF"/>
                      <w:sz w:val="24"/>
                      <w:szCs w:val="24"/>
                      <w:rtl/>
                    </w:rPr>
                    <w:lastRenderedPageBreak/>
                    <w:t xml:space="preserve">تبصره۱ـ </w:t>
                  </w:r>
                  <w:r w:rsidRPr="00270EAE">
                    <w:rPr>
                      <w:rFonts w:ascii="Tahoma" w:eastAsia="Times New Roman" w:hAnsi="Tahoma" w:cs="Tahoma"/>
                      <w:sz w:val="24"/>
                      <w:szCs w:val="24"/>
                      <w:rtl/>
                    </w:rPr>
                    <w:t>صدور رأی درمورد تخلفات موضوع این قانون به‌غیر از مواردی که در تبصره(۲) این ماده آمده است، رأساً توسط رؤسای شعب سازمان تعزیرات حکومتی و با دعوت از شاکی و مشتکی‌عنه انجام خواهد شد. حضور نمایندگان سازمان صنعت، معدن و تجارت و اتاق اصناف یا اتحادیه مربوط در جلسات رسیدگی به تخلفات موضوع این تبصره بلامانع است</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تجدیدنظرخواهی درمورد تخلفات موضوع این تبصره، مطابق مقررات سازمان تعزیرات حکومتی انجام می‌شود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0000FF"/>
                      <w:sz w:val="24"/>
                      <w:szCs w:val="24"/>
                      <w:rtl/>
                    </w:rPr>
                    <w:t xml:space="preserve">تبصره۲ـ </w:t>
                  </w:r>
                  <w:r w:rsidRPr="00270EAE">
                    <w:rPr>
                      <w:rFonts w:ascii="Tahoma" w:eastAsia="Times New Roman" w:hAnsi="Tahoma" w:cs="Tahoma"/>
                      <w:sz w:val="24"/>
                      <w:szCs w:val="24"/>
                      <w:rtl/>
                    </w:rPr>
                    <w:t>رسیدگی بدوی به تخلفات موضوع مواد۵۷ (گران‌فروشی)، ۵۸(کم‌فروشی)، ۵۹ (تقلب)، ۶۰ (احتکار) و ۶۳ (عدم اجرای ضوابط قیمت‌گذاری و توزیع) درمواردی که موضوع شکایت شاکی یا گزارش بازرس حاکی از تخلف بیش از سه میلیون (۳.۰۰۰.۰۰۰) ریال است، توسط هیأتی متشکل از یکی از رؤسای شعب سازمان تعزیرات حکومتی، نماینده اتاق اصناف و نماینده سازمان صنعت، معدن و تجارت با دعوت از شاکی و مشتکی‌عنه انجام خواهد شد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sz w:val="24"/>
                      <w:szCs w:val="24"/>
                      <w:rtl/>
                    </w:rPr>
                    <w:t>مبنای مذکور هرساله براساس نرخ تورم سالانه با پیشنهاد وزارت صنعت، معدن و تجارت و تصویب هیأت وزیران قابل تغییر است</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sz w:val="24"/>
                      <w:szCs w:val="24"/>
                      <w:rtl/>
                    </w:rPr>
                    <w:t>در صورت تجدیدنظرخواهی هریک از طرفین، هیأت تجدیدنظر متشکل از یکی از رؤسای شعب تجدیدنظر سازمان تعزیرات حکومتی، نماینده اتاق اصناف شهرستان و نماینده اداره صنعت، معدن و تجارت شهرستان به موضوع رسیدگی خواهد کرد</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نمایندگان اتاق اصناف و اداره صنعت، معدن و تجارت شهرستان در هیأت تجدیدنظر مربوط به هر پرونده باید غیر از نماینده دستگاههای مزبور در هیأت بدوی رسیدگی‌کننده به همان پرونده باشند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sz w:val="24"/>
                      <w:szCs w:val="24"/>
                      <w:rtl/>
                    </w:rPr>
                    <w:t>جلسات هیأتهای رسیدگی بدوی و تجدیدنظر با حضور هر سه عضو رسمی است و آراء صادره با دو رأی موافق معتبر می‌باشد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0000FF"/>
                      <w:sz w:val="24"/>
                      <w:szCs w:val="24"/>
                      <w:rtl/>
                    </w:rPr>
                    <w:t xml:space="preserve">تبصره۳ـ </w:t>
                  </w:r>
                  <w:r w:rsidRPr="00270EAE">
                    <w:rPr>
                      <w:rFonts w:ascii="Tahoma" w:eastAsia="Times New Roman" w:hAnsi="Tahoma" w:cs="Tahoma"/>
                      <w:sz w:val="24"/>
                      <w:szCs w:val="24"/>
                      <w:rtl/>
                    </w:rPr>
                    <w:t>ترتیبات رسیدگی اعم از ابلاغ، تشکیل جلسات، واخواهی و اجرای احکام به‌موجب مقررات سازمان تعزیرات حکومتی صورت می‌گیرد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0000FF"/>
                      <w:sz w:val="24"/>
                      <w:szCs w:val="24"/>
                      <w:rtl/>
                    </w:rPr>
                    <w:t>تبصره۴ـ</w:t>
                  </w:r>
                  <w:r w:rsidRPr="00270EAE">
                    <w:rPr>
                      <w:rFonts w:ascii="Tahoma" w:eastAsia="Times New Roman" w:hAnsi="Tahoma" w:cs="Tahoma"/>
                      <w:sz w:val="24"/>
                      <w:szCs w:val="24"/>
                      <w:rtl/>
                    </w:rPr>
                    <w:t xml:space="preserve"> درمورد تخلفات تبصره(۲</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درصورت عدم وجود اداره صنعت، معدن و تجارت یا اتاق اصناف در شهرستان مربوط، نمایندگان نزدیکترین شهرستان در جلسه شرکت خواهند کرد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0000FF"/>
                      <w:sz w:val="24"/>
                      <w:szCs w:val="24"/>
                      <w:rtl/>
                    </w:rPr>
                    <w:t>تبصره۵ ـ</w:t>
                  </w:r>
                  <w:r w:rsidRPr="00270EAE">
                    <w:rPr>
                      <w:rFonts w:ascii="Tahoma" w:eastAsia="Times New Roman" w:hAnsi="Tahoma" w:cs="Tahoma"/>
                      <w:sz w:val="24"/>
                      <w:szCs w:val="24"/>
                      <w:rtl/>
                    </w:rPr>
                    <w:t xml:space="preserve"> درصورت عدم امکان تشکیل هیأت رسیدگی در هر شهرستان، با تعیین رئیس سازمان تعزیرات حکومتی استان، یکی از هیأتهای رسیدگی شهرستان همجوار استان یا مرکز استان، وظایف مقررشده را عهده‌دار خواهد شد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0000FF"/>
                      <w:sz w:val="24"/>
                      <w:szCs w:val="24"/>
                      <w:rtl/>
                    </w:rPr>
                    <w:t>تبصره۶ ـ</w:t>
                  </w:r>
                  <w:r w:rsidRPr="00270EAE">
                    <w:rPr>
                      <w:rFonts w:ascii="Tahoma" w:eastAsia="Times New Roman" w:hAnsi="Tahoma" w:cs="Tahoma"/>
                      <w:sz w:val="24"/>
                      <w:szCs w:val="24"/>
                      <w:rtl/>
                    </w:rPr>
                    <w:t xml:space="preserve"> اداره امور مراجع رسیدگی بدوی، تجدیدنظر و شعب و مسؤولیت تشکیل جلسات رسیدگی برعهده سازمان تعزیرات حکومتی شهرستان یا استان است. همچنین مسؤولیت هماهنگی و رسیدگی به تخلفات هیأتها، صدور رأی و ابلاغ آن و آموزش بازرسان و ناظران برعهده سازمان تعزیرات حکومتی می‌باشد. نحوه نظارت و بازرسی، تهیه گزارش و اجرای رأی و رسیدگی به شکایات و تخلفات موضوع این قانون و تهیه دستورالعمل اجرائی و مالی آن به‌موجب این قانون خواهد بود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0000FF"/>
                      <w:sz w:val="24"/>
                      <w:szCs w:val="24"/>
                      <w:rtl/>
                    </w:rPr>
                    <w:t>تبصره۷ـ</w:t>
                  </w:r>
                  <w:r w:rsidRPr="00270EAE">
                    <w:rPr>
                      <w:rFonts w:ascii="Tahoma" w:eastAsia="Times New Roman" w:hAnsi="Tahoma" w:cs="Tahoma"/>
                      <w:sz w:val="24"/>
                      <w:szCs w:val="24"/>
                      <w:rtl/>
                    </w:rPr>
                    <w:t xml:space="preserve"> درآمدهای ناشی از جریمه‌های دریافتی به حساب خزانه واریز می‌شود و معادل آن در بودجه‌های سنواتی منظور و توسط وزارت صنعت، معدن و تجارت پس از تأمین بار مالی ماده(۴۴) این قانون به‌طور مساوی دراختیار سازمان تعزیرات حکومتی، اتاق اصناف ایران و وزارت صنعت، معدن و تجارت قرار می‌گیرد تا در اجرای این قانون هزینه نمایند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0000FF"/>
                      <w:sz w:val="24"/>
                      <w:szCs w:val="24"/>
                      <w:rtl/>
                    </w:rPr>
                    <w:t>تبصره۸ ـ</w:t>
                  </w:r>
                  <w:r w:rsidRPr="00270EAE">
                    <w:rPr>
                      <w:rFonts w:ascii="Tahoma" w:eastAsia="Times New Roman" w:hAnsi="Tahoma" w:cs="Tahoma"/>
                      <w:sz w:val="24"/>
                      <w:szCs w:val="24"/>
                      <w:rtl/>
                    </w:rPr>
                    <w:t xml:space="preserve"> هریک از طرفین درصورت اعتراض به آرای صادره در سازمان تعزیرات حکومتی، می‌توانند در دیوان عدالت اداری اقامه دعوی نمایند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FF0000"/>
                      <w:sz w:val="24"/>
                      <w:szCs w:val="24"/>
                      <w:rtl/>
                    </w:rPr>
                    <w:t>ماده۷۲ مکررـ</w:t>
                  </w:r>
                  <w:r w:rsidRPr="00270EAE">
                    <w:rPr>
                      <w:rFonts w:ascii="Tahoma" w:eastAsia="Times New Roman" w:hAnsi="Tahoma" w:cs="Tahoma"/>
                      <w:sz w:val="24"/>
                      <w:szCs w:val="24"/>
                      <w:rtl/>
                    </w:rPr>
                    <w:t xml:space="preserve"> دادگستری، نیروی انتظامی جمهوری اسلامی ایران، کلیه وزارتخانه‌ها و دستگاههای اجرائی، مؤسسات، سازمان‌ها، شرکتهای دولتی، سایر دستگاهها و شرکتهای دولتی که شمول قانون بر آنها مستلزم ذکر یا تصریح نام است، مؤسسات عمومی غیردولتی و سازمان‌های تابعه سازمان ثبت اسناد و املاک کشور و بانکها موظفند در اجرای احکام تخلفات موضوع این قانون با سازمان تعزیرات حکومتی همکاری نمایند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FF0000"/>
                      <w:sz w:val="24"/>
                      <w:szCs w:val="24"/>
                      <w:rtl/>
                    </w:rPr>
                    <w:t>‌ماده ۷۳</w:t>
                  </w:r>
                  <w:r w:rsidRPr="00270EAE">
                    <w:rPr>
                      <w:rFonts w:ascii="Tahoma" w:eastAsia="Times New Roman" w:hAnsi="Tahoma" w:cs="Tahoma"/>
                      <w:color w:val="FF0000"/>
                      <w:sz w:val="24"/>
                      <w:szCs w:val="24"/>
                    </w:rPr>
                    <w:t xml:space="preserve"> -</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از زمان لازم‌الاجراء شدن این قانون، رسیدگی به تخلفات افراد صنفی و‌تعیین جریمه‌های آنها تنها به موجب احکام این قانون صورت خواهد پذیرفت. قوانین و‌مقررات مغایر با این قانون از جمله مصوبات مجمع تشخیص مصلحت نظام درخصوص‌تعزیرات حکومتی مربوط به اصناف و واحدهای صنفی موضوع این قانون لغو می‌گردد</w:t>
                  </w:r>
                  <w:r w:rsidRPr="00270EAE">
                    <w:rPr>
                      <w:rFonts w:ascii="Tahoma" w:eastAsia="Times New Roman" w:hAnsi="Tahoma" w:cs="Tahoma"/>
                      <w:sz w:val="24"/>
                      <w:szCs w:val="24"/>
                    </w:rPr>
                    <w:t>.</w:t>
                  </w:r>
                  <w:r w:rsidRPr="00270EAE">
                    <w:rPr>
                      <w:rFonts w:ascii="Tahoma" w:eastAsia="Times New Roman" w:hAnsi="Tahoma" w:cs="Tahoma"/>
                      <w:sz w:val="24"/>
                      <w:szCs w:val="24"/>
                    </w:rPr>
                    <w:br/>
                  </w:r>
                  <w:r w:rsidRPr="00270EAE">
                    <w:rPr>
                      <w:rFonts w:ascii="Tahoma" w:eastAsia="Times New Roman" w:hAnsi="Tahoma" w:cs="Tahoma"/>
                      <w:color w:val="FF0000"/>
                      <w:sz w:val="24"/>
                      <w:szCs w:val="24"/>
                      <w:rtl/>
                    </w:rPr>
                    <w:lastRenderedPageBreak/>
                    <w:t>‌ماده ۷۴</w:t>
                  </w:r>
                  <w:r w:rsidRPr="00270EAE">
                    <w:rPr>
                      <w:rFonts w:ascii="Tahoma" w:eastAsia="Times New Roman" w:hAnsi="Tahoma" w:cs="Tahoma"/>
                      <w:color w:val="FF0000"/>
                      <w:sz w:val="24"/>
                      <w:szCs w:val="24"/>
                    </w:rPr>
                    <w:t xml:space="preserve"> -</w:t>
                  </w:r>
                  <w:r w:rsidRPr="00270EAE">
                    <w:rPr>
                      <w:rFonts w:ascii="Tahoma" w:eastAsia="Times New Roman" w:hAnsi="Tahoma" w:cs="Tahoma"/>
                      <w:sz w:val="24"/>
                      <w:szCs w:val="24"/>
                    </w:rPr>
                    <w:t xml:space="preserve"> </w:t>
                  </w:r>
                  <w:r w:rsidRPr="00270EAE">
                    <w:rPr>
                      <w:rFonts w:ascii="Tahoma" w:eastAsia="Times New Roman" w:hAnsi="Tahoma" w:cs="Tahoma"/>
                      <w:sz w:val="24"/>
                      <w:szCs w:val="24"/>
                      <w:rtl/>
                    </w:rPr>
                    <w:t>میزان جریمه‌های نقدی تعیین‌شده در این قانون، هر ساله ‌براساس نرخ تورم سالانه بنا به پیشنهاد وزارت صنعت، معدن و تجارت و تأیید هیأت وزیران قابل تعدیل ‌است</w:t>
                  </w:r>
                </w:p>
                <w:p w:rsidR="00270EAE" w:rsidRPr="00700058" w:rsidRDefault="00270EAE" w:rsidP="00700058">
                  <w:pPr>
                    <w:spacing w:line="240" w:lineRule="auto"/>
                    <w:rPr>
                      <w:rFonts w:ascii="Tahoma" w:eastAsia="Times New Roman" w:hAnsi="Tahoma" w:cs="Tahoma"/>
                      <w:b/>
                      <w:bCs/>
                      <w:sz w:val="24"/>
                      <w:szCs w:val="24"/>
                    </w:rPr>
                  </w:pPr>
                </w:p>
              </w:tc>
            </w:tr>
          </w:tbl>
          <w:p w:rsidR="00700058" w:rsidRPr="00700058" w:rsidRDefault="00700058" w:rsidP="00700058">
            <w:pPr>
              <w:bidi w:val="0"/>
              <w:spacing w:after="0" w:line="240" w:lineRule="auto"/>
              <w:rPr>
                <w:rFonts w:ascii="Tahoma" w:eastAsia="Times New Roman" w:hAnsi="Tahoma" w:cs="Tahoma"/>
                <w:sz w:val="24"/>
                <w:szCs w:val="24"/>
              </w:rPr>
            </w:pPr>
          </w:p>
        </w:tc>
      </w:tr>
    </w:tbl>
    <w:p w:rsidR="005D61A6" w:rsidRDefault="00FE55B9">
      <w:pPr>
        <w:rPr>
          <w:rFonts w:ascii="Tahoma" w:hAnsi="Tahoma" w:cs="Tahoma" w:hint="cs"/>
          <w:rtl/>
        </w:rPr>
      </w:pPr>
      <w:r>
        <w:rPr>
          <w:rFonts w:ascii="Tahoma" w:hAnsi="Tahoma" w:cs="Tahoma" w:hint="cs"/>
          <w:rtl/>
        </w:rPr>
        <w:lastRenderedPageBreak/>
        <w:t>...................................................................................................................................</w:t>
      </w:r>
    </w:p>
    <w:tbl>
      <w:tblPr>
        <w:tblW w:w="0" w:type="auto"/>
        <w:jc w:val="center"/>
        <w:tblCellSpacing w:w="0" w:type="dxa"/>
        <w:tblCellMar>
          <w:left w:w="0" w:type="dxa"/>
          <w:right w:w="0" w:type="dxa"/>
        </w:tblCellMar>
        <w:tblLook w:val="04A0" w:firstRow="1" w:lastRow="0" w:firstColumn="1" w:lastColumn="0" w:noHBand="0" w:noVBand="1"/>
      </w:tblPr>
      <w:tblGrid>
        <w:gridCol w:w="9026"/>
      </w:tblGrid>
      <w:tr w:rsidR="00FE55B9" w:rsidRPr="00FE55B9" w:rsidTr="00FE55B9">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9026"/>
            </w:tblGrid>
            <w:tr w:rsidR="00FE55B9" w:rsidRPr="00FE55B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FE55B9" w:rsidRPr="00FE55B9" w:rsidTr="00FE55B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0"/>
                          <w:gridCol w:w="6"/>
                        </w:tblGrid>
                        <w:tr w:rsidR="00FE55B9" w:rsidRPr="00FE55B9">
                          <w:trPr>
                            <w:tblCellSpacing w:w="0" w:type="dxa"/>
                          </w:trPr>
                          <w:tc>
                            <w:tcPr>
                              <w:tcW w:w="0" w:type="auto"/>
                              <w:vAlign w:val="center"/>
                              <w:hideMark/>
                            </w:tcPr>
                            <w:p w:rsidR="00FE55B9" w:rsidRPr="00FE55B9" w:rsidRDefault="00FE55B9" w:rsidP="00FE55B9">
                              <w:pPr>
                                <w:spacing w:before="100" w:beforeAutospacing="1" w:after="100" w:afterAutospacing="1" w:line="240" w:lineRule="auto"/>
                                <w:rPr>
                                  <w:rFonts w:ascii="Tahoma" w:eastAsia="Times New Roman" w:hAnsi="Tahoma" w:cs="Tahoma"/>
                                  <w:sz w:val="24"/>
                                  <w:szCs w:val="24"/>
                                </w:rPr>
                              </w:pPr>
                              <w:r w:rsidRPr="006F7915">
                                <w:rPr>
                                  <w:rFonts w:ascii="Tahoma" w:eastAsia="Times New Roman" w:hAnsi="Tahoma" w:cs="Tahoma"/>
                                  <w:b/>
                                  <w:bCs/>
                                  <w:color w:val="548DD4"/>
                                  <w:sz w:val="24"/>
                                  <w:szCs w:val="24"/>
                                  <w:rtl/>
                                </w:rPr>
                                <w:t>لایحه مبارزه با قاچاق کالا و ارز</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FF0000"/>
                                  <w:sz w:val="24"/>
                                  <w:szCs w:val="24"/>
                                  <w:rtl/>
                                </w:rPr>
                                <w:t>فصل اول - تعاریف، مصادیق و تشکیلات</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ماده 1- اصطلاحات زیر در معانی مشروح مربوط به کار می‌روند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الف - قاچاق کالا و ارز: هر فعل یا ترک فعلی است که موجب نقض تشریفات قانونی مربوط به ورود و خروج کالا و ارز گردد و بر اساس این قانون یا سایر قوانین، قاچاق محسوب و برای آن مجازات تعیین شده باشد، در مبادی ورودی یا هر نقطه از کشور حتی محل عرضه آن در بازار داخلی کشف 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ب- کالا: هر شیء که در عرف، ارزش اقتصادی دارد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پ- ارز: پول رایج کشورهای خارجی، اعم از اسکناس، مسکوکات، حوالجات ارزی و سایر اسناد مکتوب یا الکترونیکی است که در مبادلات مالی کاربرد دارد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  تشریفات قانونی: اقداماتی از قبیل تشریفات گمرکی و بانکی، اخذ مجوزهای لازم و ارائه به مراجع ذی‌ربط است که اشخاص مؤظفند طبق قوانین و مقررات به منظور وارد یا خارج کردن کالا یا ارز؛ انجام دهند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ث- کالای ممنوع: کالایی که صدور یا ورود آن به موجب قانون ممنوع است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ج- کالای مجاز مشروط: کالایی که صدور یا ورود آن علاوه بر انجام تشریفات گمرکی حسب قانون نیازمند به کسب مجوز قبلی از یک یا چند مرجع ذی‌ربط قانونی است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چ- کالای مجاز: کالایی است که صدور یا ورود آن با رعایت تشریفات گمرکی و بانکی، نیاز به کسب مجوز ندارد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ح- ارزش کالای قاچاق ورودی: عبارت است از قیمت خرید کالا در مبدأ به اضافه هزینه بیمه، حمل و نقل</w:t>
                              </w:r>
                              <w:r w:rsidRPr="00FE55B9">
                                <w:rPr>
                                  <w:rFonts w:ascii="Tahoma" w:eastAsia="Times New Roman" w:hAnsi="Tahoma" w:cs="Tahoma"/>
                                  <w:sz w:val="24"/>
                                  <w:szCs w:val="24"/>
                                </w:rPr>
                                <w:t xml:space="preserve"> (CIF)</w:t>
                              </w:r>
                              <w:r w:rsidRPr="00FE55B9">
                                <w:rPr>
                                  <w:rFonts w:ascii="Tahoma" w:eastAsia="Times New Roman" w:hAnsi="Tahoma" w:cs="Tahoma"/>
                                  <w:sz w:val="24"/>
                                  <w:szCs w:val="24"/>
                                  <w:rtl/>
                                </w:rPr>
                                <w:t>، حقوق ورودی زمان کشف و سایر هزینه‌هایی که به آن کالا تا محل کشف تعلق می‌گیرد که بر اساس نرخ ارز در بازار آزاد اعلام شده توسط بانک مرکزی در زمان کشف محاسبه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خ- ارزش کالای قاچاق خروجی: عبارت است از قیمت آزاد کالا در نزدیکترین بازار داخلی عمده فروشی محل کشف به اضافه هزینه حمل و نقل و هزینه‌هایی مانند عوارض ویژه صادراتی و کلیه یارانه‌های مستقیم که به آن کالا تعلق می‌‌گیرد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د- بهای ارز: نرخ بازار آزاد ارز اعلامی توسط بانک مرکزی جمهوری اسلامی ایران در زمان کشف است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 xml:space="preserve">ذ- شناسه کالا: شناسه‌ای چند رقمی است که به صورت منحصربه‌فرد به هر کالای موجود در زنجیره تأمین به منظور شناسایی آن اختصاص می‌یابد و به صورت رمزینه (بارکد) و یا نظایر آن </w:t>
                              </w:r>
                              <w:r w:rsidRPr="00FE55B9">
                                <w:rPr>
                                  <w:rFonts w:ascii="Tahoma" w:eastAsia="Times New Roman" w:hAnsi="Tahoma" w:cs="Tahoma"/>
                                  <w:sz w:val="24"/>
                                  <w:szCs w:val="24"/>
                                  <w:rtl/>
                                </w:rPr>
                                <w:lastRenderedPageBreak/>
                                <w:t>بر روی هر قلم کالا قابل نصب است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ر- شناسه رهگیری: شناسه چند رقمی دو یا چندی بعدی است که به شناسه کالا اضافه می‌گردد و به منظور فراهم نمودن امکان کنترل آن در سطح عرضه به صورت رمزینه و یا نظایر آن بر روی هر قلم کالا نصب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ز- اسناد خلاف واقع: اسنادی است که در آن خصوصیات کالای ذکر شده از حیث نوع، جنس، تعداد و وزن با کالاهای اظهار یا کشف شده تطبیق ننماید و یا جعلی باشد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ژ- اسناد مثبته گمرکی: عبارت است از اصل سند پروانه ورود گمرکی، پته گمرکی، قبض سپرده موجب ترخیص کالا، حواله فروش و یا قبض خرید کالای متروکه، ضبطی و بلاصاحب، پروانه عبور (ترانزیت)، پروانه مرجوعی، پروانه ورود موقت، پروانه ورود موقت برای پردازش، پته عبور، پروانه کران‌بری (کابوتاژ</w:t>
                              </w:r>
                              <w:r w:rsidRPr="00FE55B9">
                                <w:rPr>
                                  <w:rFonts w:ascii="Tahoma" w:eastAsia="Times New Roman" w:hAnsi="Tahoma" w:cs="Tahoma"/>
                                  <w:sz w:val="24"/>
                                  <w:szCs w:val="24"/>
                                </w:rPr>
                                <w:t>)</w:t>
                              </w:r>
                              <w:r w:rsidRPr="00FE55B9">
                                <w:rPr>
                                  <w:rFonts w:ascii="Tahoma" w:eastAsia="Times New Roman" w:hAnsi="Tahoma" w:cs="Tahoma"/>
                                  <w:sz w:val="24"/>
                                  <w:szCs w:val="24"/>
                                  <w:rtl/>
                                </w:rPr>
                                <w:t>، پروانه صادراتی، پروانه صدور موقت و کار مسافری صادره توسط مناطق آزاد تجاری و صنعتی و کارت هوشمند که توسط گمرک تکمیل و تأیید می‌شود مشروط براینکه مشخصات مذکور در این اسناد با مشخصات کالا از هر حیث تطبیق نماید و فاصله بین تاریخ صدور سند و تاریخ کشف کالا با توجه به نوع کالا و نحوه مصرف آن متناسب باشد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اسناد گمرکات کشورهای خارجی و یا اسنادی که دلالتی بر ورود و یا صدور قانونی کالا از کشور ندارند، اسناد مثبته گمرکی تلقی نمی‌شوند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س- قاچاق سازمان یافته: جرمی است که با برنامه‌ریزی و هدایت گروهی و تقسیم کار توسط یک گروه نسبتاً منسجم متشکل از سه نفر یا بیشتر که برای ارتکاب جرم قاچاق، تشکیل یا پس از تشکیل، هدف آن برای ارتکاب جرم قاچاق منحرف شده است صورت می‌گیرد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ش- قاچاقچی حرفه‌ای: شخصی است که بیش از سه بار مرتکب تکرار و یا تعدد جرم قاچاق 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ص- سازمان کاشف: سازمانی است که به موجب این قانون و سایر قوانین و مقررات وظیفه مبارزه و کشف کالا و ارز قاچاق را برعهده دارد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ض- سازمان مأمور وصول درآمدهای دولت: هر اداره یا سازمان یا شرکت دولتی که به موجب قوانین یا شرح وظایف مصوب سازمانی مؤظف به وصول درآمدهای دولت است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ط- ستاد: ستاد مرکزی مبارزه با قاچاق کالا و ارز موضوع این قانون است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2- علاوه بر مصادیقی که در قانون امور گمرکی مصوب 1390.8.22 ذکر شده است، موارد زیر نیز قاچاق محسوب می‌شود</w:t>
                              </w:r>
                              <w:r w:rsidRPr="00FE55B9">
                                <w:rPr>
                                  <w:rFonts w:ascii="Tahoma" w:eastAsia="Times New Roman" w:hAnsi="Tahoma" w:cs="Tahoma"/>
                                  <w:b/>
                                  <w:bCs/>
                                  <w:color w:val="0000FF"/>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الف- برنگرداندن کالای اظهار شده به عنوان خروج موقت یا کران بری به کشور در مهلت مقرر در صورت ممنوع یا مشروط بودن صادرات قطعی آن کالا</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ب- اضافه کردن کالا به محموله عبوری (ترانزیتی) خارجی</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پ- اظهار کالا به گمرک با ارائه اسناد و یا مجوزهای جعلی</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 xml:space="preserve">ت- تعویض کالای صادراتی دارای پروانه، مشروط بر شمول حقوق و عوارض ویژه صادراتی برای </w:t>
                              </w:r>
                              <w:r w:rsidRPr="00FE55B9">
                                <w:rPr>
                                  <w:rFonts w:ascii="Tahoma" w:eastAsia="Times New Roman" w:hAnsi="Tahoma" w:cs="Tahoma"/>
                                  <w:sz w:val="24"/>
                                  <w:szCs w:val="24"/>
                                  <w:rtl/>
                                </w:rPr>
                                <w:lastRenderedPageBreak/>
                                <w:t>کالای جایگزین شده</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ث- ورود کالای موضوع بند (ر) ماده (122) قانون امور گمرکی مصوب 1390.8.22</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ج- اظهار کالای وارداتی با نام یا علامت تجاری ایرانی بدون اخذ مجوز قانونی از مراجع ذی‌ربط با قصد متقلبانه</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چ- واردات کالا به صورت تجاری با استفاده از تسهیلات در نظر گرفته شده در قوانین و مقررات مربوط برای کالاهای مورد مصرف شخصی مانند تسهیلات همراه مسافر، تعاونی‌های مرزنشینی و ملوانی در صورت عدم اظهار کالا به عنوان تجاری به تشخیص گمرک</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ح- خروج کالاهای وارداتی تجمیع شده مسافری و کالاهای مشمول تسهیلات مرزنشینی و ملوانی از استانهای مرزی، بدون رعایت تشریفات قانونی</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خ- ورود، خروجی، خرید، فروش و حواله ارز بدون رعایت ضوابط تعیینی توسط دولت و بدون مجوزهای لازم از بانک مرکزی</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د- عرضه کالا به استناد حواله‌های فروش سازمان جمع‌آوری و فروش اموال تملیکی و یا سایر دستگاهها مشروط بر عدم مطابقت با مشخصات حواله</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ذ- عرضه کالاهای وارداتی فاقد شناسه کالا و شناسه رهگیری در سطح خرده‌فروشی با رعایت ماده (10) این قانون</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ر-هر گونه اقدام به خارج کردن کالا از کشور، با قصد عدم رعایت تشریفات قانونی به شرط احراز در مراجع ذی‌صلاح با استناد به قرائن و امارات موجود</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ز- سایر مصادیق قاچاق به موجب قوانین دیگر</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3</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به منظور سیاستگذاری، برنامه‌ریزی، هماهنگی و نظارت در حوزه امور اجرایی، پیشگیری و مبارزه با قاچاق کالا و ارز، ستادی متشکل از وزیران دادگستری، اطلاعات، امور اقتصادی و دارایی، کشور، امور خارجه، صنعت، معدن و تجارت، راه و شهرسازی، جهاد کشاورزی، نفت، بهداشت، درمان و آموزش پزشکی یا معاونان ذی‌ربط آنان و دو نفر از نمایندگان عضو کمیسیونهای اقتصادی و حقوقی و قضایی مجلس شورای اسلامی به انتخاب مجلس و رؤسای سازمانهای تعزیزات حکومتی، جمع‌آوری و فروش اموال تملیکی، صدا و سیمای جمهوری اسلامی ایران، بازرسی کل کشور، رئیس ستاد کل نیروهای مسلح، فرماندهی نیروی انتظامی جمهوری اسلامی ایران، رؤسای کل بانک مرکزی و گمرک جمهوری اسلامی ایران، رئیس مؤسسه استاندارد و تحقیقات صنعتی، رئیس اتاق بازرگانی و صنایع و معادن ایران و نماینده تام‌الاختیار رئیس قوه قضاییه به نام ستاد مرکزی مبارزه با قاچاق کالا و ارز با ریاست رئیس جمهور یا نماینده ویژه وی تشکیل می‌گردد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تصمیمات این ستاد پس از امضای رئیس جمهور و یا نماینده ویژه وی در موضوعات مرتبط با قاچاق کالا و ارز برای تمام دستگاه‌های اجرایی لازم‌الاجرا است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همه دستگاه های مرتبط با امر مبارزه با قاچاق کالا و ارز از جمله دستگاه قضایی، نیروهای نظامی و انتظامی و سایر دستگاههای عضو ستاد وظیفه دارند در حدود اختیارات این ستاد، همکاری کامل را با آن داشته باشند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 xml:space="preserve">تبصره - کمیسیون مبارزه با قاچاق کالا و ارز در استانها زیر نظر ستاد و حسب مورد با اعضای </w:t>
                              </w:r>
                              <w:r w:rsidRPr="00FE55B9">
                                <w:rPr>
                                  <w:rFonts w:ascii="Tahoma" w:eastAsia="Times New Roman" w:hAnsi="Tahoma" w:cs="Tahoma"/>
                                  <w:sz w:val="24"/>
                                  <w:szCs w:val="24"/>
                                  <w:rtl/>
                                </w:rPr>
                                <w:lastRenderedPageBreak/>
                                <w:t>متناظر ستاد و ریاست استاندار تشکیل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FF0000"/>
                                  <w:sz w:val="24"/>
                                  <w:szCs w:val="24"/>
                                  <w:rtl/>
                                </w:rPr>
                                <w:t>فصل دوم - پیشگیری از قاچاق</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ماده 4- به منظور کاهش زمینه‌های بروز قاچاق کالا و ارز</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الف- وزارت صنعت، معدن و تجارت مؤظف است با همکاری ستاد و وزارت امور اقتصادی و دارایی (گمرک جمهوری اسلامی ایران) و سایر دستگاههای ذی‌ربط به تهیه، اجرا و بهره‌برداری از سامانه نرم‌افزار جامع یکپارچه‌سازی و نظارت بر فرآیند تجارت اقدام کند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 همه دستگاههای مرتبط با تجارت خارجی کشور، مؤظفند با اجرا و بهره‌برداری از این سامانه به ارائه و تبادل اطلاعات از طریق آن اقدام نمایند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ب- وزارتخانه‌های امور اقتصادی و دارایی و راه و شهرسازی با هدف کاهش توقفها و افزایش دقت در کنترل و بازرسی کالا مؤظفند به تجهیز مبادی ورودی و خروجی و مسیرهای حمل و نقل به امکانات فنی مناسب و الکترونیکی نمودن کلیه اسناد ورود، صدور، عبور، حمل و نقل و نظایر آن اقدام نمایند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پ- وزارت کشور با همکاری ستاد، لایحه توسعه و امنیت پایدار مناطق مرزی را با هدف تقویت معیشت مرزنشینان و توسعه فعالیتهای اقتصادی مناطق مرزی، تهیه می‌کند و به هیئت وزیران ارائه می‌دهد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 وزارت صنعت، معدن و تجارت مؤظف است با همکاری ستاد و اتاق بازرگانی و صنایع و معادن ایران و اتاق تعاون مرکزی جمهوری اسلامی ایران صدور و تمدید کارت بازرگانی را از طریق اعتبارسنجی با هدف جلوگیری از بروز تخلفات و قاچاق کالا و ارز ساماندهی کند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ث- وزارت صنعت، معدن و تجارت مؤظف است با همکاری دستگاههای اجرایی ذی‌ربط با استفاده از سامانه نرم - افزاری به شناسه‌دار کردن کلیه انبارها و مراکز نگهداری کالا و ثبت‌ نوع و میزان کالاهای ورودی و خروجی از این اماکن با هدف شناسایی کالاهای قاچاق اقدام کند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ج- وزارت راه و شهرسازی مؤظف است با همکاری ستاد و دستگاه‌های اجرایی عضو آن، به ساماندهی و تجهیز و تکمیل اسکله‌ها و خورها و انضباط بخشی به تردد و توقف شناورها اقدام نماید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چ- وزارت راه و شهرسازی مؤظف است با همکاری ستاد، وزارت نفت و ستاد مدیریت حمل و نقل سوخت به تجهیز شناورها و وسائل حمل و نقل جاده‌ای کالا به سامانه فنی ردیاب و کنترل مصرف سوخت برمبنای مسافت طی شده اقدام کند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ح- وزارت امور اقتصادی و دارایی مؤظف است در راستای اجرای برنامه آمایش گمرکات، اولویتهای پیشنهادی ستاد را با هدف پیشگیری از قاچاق کالا، مدنظر قرار دهد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خ- گمرک جمهوری اسلامی ایران مکلف است برای جلوگیری از استفاده مکرر از اسناد گمرکی اقدام لازم را معمول دارد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 xml:space="preserve">د- در صورت عدم تصویب پیشنهاد ستاد مبنی بر منطقی نمودن سود بازرگانی کالاهای پیشنهادی در کار گروه ماده (1) آئین‌نامه اجرایی قانون مقررات صادرات و واردات، دولت می‌تواند حسب درخواست ستاد، با هدف کاهش انگیزه‌های اقتصادی ارتکاب قاچاق، </w:t>
                              </w:r>
                              <w:r w:rsidRPr="00FE55B9">
                                <w:rPr>
                                  <w:rFonts w:ascii="Tahoma" w:eastAsia="Times New Roman" w:hAnsi="Tahoma" w:cs="Tahoma"/>
                                  <w:sz w:val="24"/>
                                  <w:szCs w:val="24"/>
                                  <w:rtl/>
                                </w:rPr>
                                <w:lastRenderedPageBreak/>
                                <w:t>پیشنهاد ستاد را در دستور کار هیئت وزیران قرار دهد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 آیین‌نامه اجرایی این ماده توسط ستاد با همکاری دستگاههای مربوط تهیه می‌شود و به تصویب هیئت وزیران می‌رسد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5- بانک مرکزی مؤظف است در جهت پیشگیری و کنترل بازار مبادلات غیر مجاز ارز اقدامات زیر را به عمل آورد</w:t>
                              </w:r>
                              <w:r w:rsidRPr="00FE55B9">
                                <w:rPr>
                                  <w:rFonts w:ascii="Tahoma" w:eastAsia="Times New Roman" w:hAnsi="Tahoma" w:cs="Tahoma"/>
                                  <w:b/>
                                  <w:bCs/>
                                  <w:color w:val="0000FF"/>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الف- تعیین و اعلام میزان ارز قابل نگهداری و مبادله در داخل کشور، همراه مسافر، همراه رانندگان عبوری و مواردی از این قبیل</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ب- ایجاد سامانه اطلاعات مالی صرافی‌ها و رصد و ارزیابی فعالیت آنها</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1- دولت مکلف است ارز مورد نیاز اشخاص را تأمین و در صورت عدم کفایت آن، بازارهای مبادله آزاد ارز را به گونه‌ای ایجاد نماید که تقاضای اشخاص از قبیل ارز مسافری و عبوری از طرق قانونی تأمین گردد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2- عرضه و فروش ارز، خارج از واحدهای مجاز تعیین شده توسط دولت به وسیله اشخاص و واحدهای صنفی، ممنوع است و با مرتکبین مطابق قانون رفتار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3- دولت حدود و مقررات استفاده از ارز تعیین می‌کند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6</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دولت مؤظف است به منظور حمایت از مأمورانی که به موجب قانون، متکفل امر مبارزه با قاچاق کالا و ارز می‌باشند و به تشخیص مراجع قضایی در هنگام انجام وظیفه ضمن رعایت ضوابط اداری و قانونی مربوط به زیان جانی و مالی نسبت به خود و یا دیگران مواجه می‌شوند، ردیفی در قوانین بودجه هر سال برای ستاد پیش‌بینی نماید. اعتبار موضوع این ردیف از شمول قوانین محاسبات عمومی مستنثی است</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اعتبارات این ردیف توسط سازمانهای کاشف به استناد گزارش بدوی و پس از تأیید ستاد هزینه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7</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به منظور صیانت از سرمایه‌های انسانی کلیه دستگاههایی که به موجب این قانون متکفل مبارزه با قاچاق کالا و ارز می‌باشند، متناسب با حجم فعالیتها براساس دستورالعملی که به تصویب ستاد می‌رسد، اقدامات ذیل انجام می‌یابد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الف- آموزشهای ضمن خدمت به منظور ارتقای دانش کارکنان و صیانت از آنان</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ب- به کارگیری افراد با تجربه و دارای تخصص لازم برای همکاری با دستگاههای مسئول در امر مبارزه با قاچاق کالا و ارز به صورت موقت</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پ- اجرای برنامه‌های رفاهی- فرهنگی به منظور ارتقای سلامت روحی و روانی کارکنان</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ماده 8- دستگاههای عضو ستاد علاوه بر وظایف ذاتی محوله، مؤظفند حسب مورد با هماهنگی ستاد در امر مبارزه با قاچاق کالا و ارز، اقدامات زیر را به عمل آورند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الف - ایجاد ساختار سازمانی مناسب و تخصصی با بودجه و امکانات موجود برای هماهنگی و پیگیری تمام امور مربوط به مبارزه با قاچاق کالا و ارز</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 xml:space="preserve">ب- برگزاری رزمایشهای سراسری و منطقه‌‌ای و کارگاههای آموزشی با محوریت سازمانهای </w:t>
                              </w:r>
                              <w:r w:rsidRPr="00FE55B9">
                                <w:rPr>
                                  <w:rFonts w:ascii="Tahoma" w:eastAsia="Times New Roman" w:hAnsi="Tahoma" w:cs="Tahoma"/>
                                  <w:sz w:val="24"/>
                                  <w:szCs w:val="24"/>
                                  <w:rtl/>
                                </w:rPr>
                                <w:lastRenderedPageBreak/>
                                <w:t>کاشف</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پ- شناسایی و کاهش نقاط آسیب‌پذیر و نظارتهای لازم بر مسیرهای ورود و حمل و نقل و مراکز نگهداری کالای قاچاق به شرط عدم ممانعت از روند تجارت قانونی</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 نظارت بر مدیریت یکپارچه واحدهای صنفی و نظام توزیع کالا به منظور حسن اجرای مقررات صنفی در مبارزه با قاچاق</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ث- ایجاد واحد جمع‌آوری گزارشهای مردمی در سازمانهای کاشف</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ج- نظارت و بازرسی برای آسیب‌شناسی فعالیت دستگاههای عضو ستاد و اقدام در جهت بهبود فرایندهای مبارز</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9- قوه قضاییه و سازمان‌ تعزیرات حکومتی حسب مورد، مؤظفند به منظور پیشگیری از ارتکاب جرم قاچاق کالا و ارز اقدامات زیر را به عمل آورند</w:t>
                              </w:r>
                              <w:r w:rsidRPr="00FE55B9">
                                <w:rPr>
                                  <w:rFonts w:ascii="Tahoma" w:eastAsia="Times New Roman" w:hAnsi="Tahoma" w:cs="Tahoma"/>
                                  <w:b/>
                                  <w:bCs/>
                                  <w:color w:val="0000FF"/>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الف- تشکیل شعب تخصصی رسیدگی به جرایم قاچاق کالا و ارز توسط قوه قضاییه با پیشنهاد ستاد</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ب - تشکیل شعب بدوی و تجدیدنظر ویژه مبارزه با قاچاق کالا و ارز از افراد حائز شرایط استخدام قضات مطابق آئین‌نامه مصوب هیئت وزیران توسط سازمان تعزیرات حکومتی</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پ- ارائه گزارشهای سه ماهه توسط مراجع قضایی رسیدگی‌ کننده درباره اقدامات قضایی به عمل آمده، نحوه رسیدگی پرونده‌ها، آرای صادره و احکام اجرا نشده و علل آن، درباره پرونده‌های قاچاق کالا و ارز از طریق «مرکز ملی داده‌های قضایی» به نماینده قوه قضاییه در ستاد</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 سازمان تعزیرات حکومتی مکلف به ارائه گزارش موارد فوق به ستاد است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 تدوین و اجرای برنامه آموزش همگانی با اولویت آموزش اشخاص در معرض خطر جرایم قاچاق کالا و ارز</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ث- آسیب‌شناسی قضایی علل گسترش جرم قاچاق کالا و ارز و راهکارهای کاهش زمان دادرسی با انجام پژوهشهای علمی</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ج- تشکیل کارگروه تخصصی به منظور تسریع اجرای احکام پرونده‌های قاچاق کالا و ارز</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 xml:space="preserve">چ- انعقاد موافقتنامه همکاریهای حقوقی و قضایی در مورد جرم قاچاق کالا و ارز با اولویت کشورهای مورد پیشنهاد ستاد با رعایت اصل یکصد و بیست و پنجم </w:t>
                              </w:r>
                              <w:r w:rsidRPr="00FE55B9">
                                <w:rPr>
                                  <w:rFonts w:ascii="Tahoma" w:eastAsia="Times New Roman" w:hAnsi="Tahoma" w:cs="Tahoma"/>
                                  <w:sz w:val="24"/>
                                  <w:szCs w:val="24"/>
                                </w:rPr>
                                <w:t xml:space="preserve">(125) </w:t>
                              </w:r>
                              <w:r w:rsidRPr="00FE55B9">
                                <w:rPr>
                                  <w:rFonts w:ascii="Tahoma" w:eastAsia="Times New Roman" w:hAnsi="Tahoma" w:cs="Tahoma"/>
                                  <w:sz w:val="24"/>
                                  <w:szCs w:val="24"/>
                                  <w:rtl/>
                                </w:rPr>
                                <w:t>قانون اساسی</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10- به منظور شناسایی و رهگیری کالاهای خارجی</w:t>
                              </w:r>
                              <w:r w:rsidRPr="00FE55B9">
                                <w:rPr>
                                  <w:rFonts w:ascii="Tahoma" w:eastAsia="Times New Roman" w:hAnsi="Tahoma" w:cs="Tahoma"/>
                                  <w:sz w:val="24"/>
                                  <w:szCs w:val="24"/>
                                  <w:rtl/>
                                </w:rPr>
                                <w:t xml:space="preserve"> که با انجام تشریفات قانونی وارد کشور می‌شود و تشخیص آنها از کالاهای قاچاق، یا فاقد مجوزهای لازم از قبیل کالای جعلی، تقلبی، غیر بهداشتی و غیر استاندارد، ترخیص کالای تجاری منوط به ارائه گواهیهای دریافت شناسه کالا، شناسه رهگیری، ثبت گواهیها و شماره شناسه‌های فوق توسط گمرک است. در هر حال توزیع و فروش کالاهای وارداتی در سطح بازار خرده فروشی منوط به نصب این دو شناسه است و در غیر این صورت کالاهای مذکور قاچاق محسوب می‌شوند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 xml:space="preserve">تبصره 1- وزارت صنعت، معدن و تجارت مکلف است با همکاری دستگاههای تخصصی مرتبط، </w:t>
                              </w:r>
                              <w:r w:rsidRPr="00FE55B9">
                                <w:rPr>
                                  <w:rFonts w:ascii="Tahoma" w:eastAsia="Times New Roman" w:hAnsi="Tahoma" w:cs="Tahoma"/>
                                  <w:sz w:val="24"/>
                                  <w:szCs w:val="24"/>
                                  <w:rtl/>
                                </w:rPr>
                                <w:lastRenderedPageBreak/>
                                <w:t>برای شناسایی و رهگیری کالا از بدو ورود تا سطح عرضه سامانه‌ای با بهره‌گیری از فناوریهای نوین از جمله رمزینه دو یا چند بعدی، ایجاد و امکان بهر‌‌ه‌گیری دستگاههای مرتبط را از سامانه مزبور فراهم نماید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2- توزیع و فروش کالاهایی که با استفاده از هر گونه معافیت قانونی از قبیل ملوانی و تعاونی مرزنشینی به کشور وارد شده است در هر نقطه از کشور منوط به نصب شناسه کالا و شناسه رهگیری می‌باشد. تشریفات قانونی این کالاها با رعایت ماده (9) قانون ساماندهی مبادلات مرزی مصوب 1384.7.6 و ماده (120) قانون امور گمرکی مصوب 1390.8.22 انجام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3- آیین‌نامه اجرایی این ماده توسط وزارت صنعت، معدن و تجارت با همکاری ستاد و دستگاههای اجرایی عضو آن با لحاظ زمانبندی، اولویت‌ کالایی و روش نصب شناسه کالا و شناسه رهگیری بر روی کالا و نحوه تخصیص نیازهای فنی هر دستگاه، ظرف سه ماه تهیه می‌شود و به تصویب هیئت وزیران می‌رسد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11</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دستگاههای تبلیغی، فرهنگی، پژوهشی و آموزشی از جمله سازمان صداوسیمای جمهوری اسلامی ایران، سازمان تبلیغات اسلامی و وزارتخانه‌های فرهنگی و ارشاد اسلامی، آموزش و پرورش، علوم، تحقیقات و فناوری مؤظفند برنامه‌های فرهنگی، آموزشی، تحقیقاتی و ترویجی را براساس سیاست‌های ابلاغی شورای عالی انقلاب فرهنگی و اولویتهای ستاد با هدف افزایش کیفیت تولیدات داخلی، ارتقای فرهنگ عمومی برای گرایش به استفاده از کالای تولید داخلی و جلوگیری از مصرف کالای قاچاق، اجرا نمایند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12</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دستگاههای مرتبط در عرصه تجارت بین‌الملل مؤظفند به منظور مبارزه با قاچاق کالا و ارز در فرآیند مذاکرات مقدماتی موافقتنامه‌های تجاری، حمل و نقل و گمرکی، سیاستها و برنامه‌های مصوب ستاد را رعایت نمایند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13</w:t>
                              </w:r>
                              <w:r w:rsidRPr="00FE55B9">
                                <w:rPr>
                                  <w:rFonts w:ascii="Tahoma" w:eastAsia="Times New Roman" w:hAnsi="Tahoma" w:cs="Tahoma"/>
                                  <w:b/>
                                  <w:bCs/>
                                  <w:color w:val="0000FF"/>
                                  <w:sz w:val="24"/>
                                  <w:szCs w:val="24"/>
                                </w:rPr>
                                <w:t xml:space="preserve">- </w:t>
                              </w:r>
                              <w:r w:rsidRPr="00FE55B9">
                                <w:rPr>
                                  <w:rFonts w:ascii="Tahoma" w:eastAsia="Times New Roman" w:hAnsi="Tahoma" w:cs="Tahoma"/>
                                  <w:sz w:val="24"/>
                                  <w:szCs w:val="24"/>
                                  <w:rtl/>
                                </w:rPr>
                                <w:t>ستاد، مرجع تخصصی تهیه و ارائه برآوردها و اطلاعات و آمار در امر قاچاق کالا و ارز است. این امر مانع از انجام تکالیف سایر دستگاههای مربوط نمی‌شود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1- دستورالعمل نحوه گردآوری و جمع‌بندی آمار و اطلاعات دستگاههای مختلف به تصویب ستاد می‌رسد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2- ستاد مؤظف است گزارش مربوط به کلیه آمار و اطلاعات قاچاق کالا و ارز از جمله میزان کشفیات و برآورد حجم و تحلیل آن را هر سه ماه یکبار به کمیسیون اقتصادی مجلس شورای اسلامی ارائه نماید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14</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وزارت امور خارجه مؤظف است با بهره‌گیری از تمام ظرفیتهای دیپلماسی خود، مصوبات ستاد در زمینه پیشگیری از قاچاق کالا و ارز را در حل مشکلات پیش‌روی مبارزه با قاچاق رعایت کند و در فرآیند مذاکرات مقدماتی موافقتنامه‌های همکاری دو یا چند جانبه به آنها توجه نماید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FF0000"/>
                                  <w:sz w:val="24"/>
                                  <w:szCs w:val="24"/>
                                  <w:rtl/>
                                </w:rPr>
                                <w:t>فصل سوم- قاچاق کالاهای مجاز، مجاز مشروط، یارانه‌ای و ارز</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ماده - 15 هر شخص که مرتکب قاچاق کالا و ارز و حمل و یا نگهداری آن شود، علاوه بر ضبط کالا یا ارز، به جریمه‌های نقدی زیر محکوم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الف- کالای مجاز: جریمه نقدی یک تا دو برابر ارزش کالا</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lastRenderedPageBreak/>
                                <w:t>ب- کالای مجاز مشروط: جریمه نقدی معادل یک تا سه برابر ارزش کالا</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پ- کالای یارانه‌ای: جریمه نقدی معادل دو تا چهار برابر ارزش کالا</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 ارز: جریمه نقدی ارز ورودی، یک تا دو برابر بهای ریالی آن و جریمه نقدی ارز خروجی، دو تا چهار برابر بهای ریالی آن</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1- عرضه و فروش کالای قاچاق موضوع این ماده جرم محسوب و مرتکب به حداقل مجازاتهای مقرر در این ماده محکوم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2- فهرست کالاهای یارانه‌ای با پیشنهاد وزارتخانه‌های امور اقتصادی و دارایی و صنعت، معدن و تجارت تهیه می‌شود و به تصویب هیئت وزیران می‌رسد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3- وزارت صنعت، معدن و تجارت مکلف است فهرست کالاهای مجاز مشروط را اعلام نماید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16</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در صورتی که کالای قاچاق موضوع ماده (15) این قانون با کالای دیگر مخلوط شود و امکان تفکیک وجود نداشته باشد تمام کالا ضبط و پس از کسر جریمه‌های ماده مذکور و سایر هزینه‌های قانونی به نسبت کالای غیر قاچاق از حاصل فروش به مالک مسترد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17</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وسایل نقلیه مورد استفاده در حمل قاچاق کالای موضوع ماده (15) این قانون، اعم از زمینی، دریایی و هوایی به شرح زیر ضبط می‌گردد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الف-  وسایل نقلیه سبک در صورتی که ارزش کالای قاچاق مکشوفه یکصد میلیون (100.000.000) ریال یا بیشتر باشد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ب- وسایل نقلیه نیمه سنگین زمینی در صورتی که ارزش کالای قاچاق مکشوفه سیصد میلیون (300.000.000) ریال یا بیشتر باشد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پ- وسایل نقلیه نیمه سنگین هوایی و دریایی در صورتی که ارزش کالای قاچاق مکشوفه نهصد میلیون (900.000.000) ریال یا بیشتر باشد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 - وسایل نقلیه سنگینی در صورتی که ارزش کالای قاچاق مکشوفه یک میلیارد (1.000.000.000) ریال یا بیشتر باشد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ث- وسایل نقلیه سنگین هوایی و دریایی در صورتی که ارزش کالاهای قاچاق مکشوفه سه میلیارد (3.000.000.000)، ریال یا بیشتر باشد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1- در غیر از موارد فوق وسیله نقلیه توقیف می‌شود و در صورتی که محکوم علیه ظرف دو ماه از تاریخ ابلاغ حکمی قطعی، جریمه نقدی مورد حکم را نپردازد از محل فروش وسیله نقلیه برداشت و مابقی به مالک مسترد می‌گردد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2- در صورتی که ارتکاب جرم قاچاق با هر یک از انواع وسایل نقلیه مذکور حداقل سه بار تکرار شود و ارزش کالا در مجموع معادل یا بیشتر از مبالغ این ماده باشد وسیله نقلیه ضبط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 xml:space="preserve">تبصره 3- مصادیق وسایل نقلیه در این ماده به پیشنهاد وزارت راه و شهرسازی تهیه می‌شود </w:t>
                              </w:r>
                              <w:r w:rsidRPr="00FE55B9">
                                <w:rPr>
                                  <w:rFonts w:ascii="Tahoma" w:eastAsia="Times New Roman" w:hAnsi="Tahoma" w:cs="Tahoma"/>
                                  <w:sz w:val="24"/>
                                  <w:szCs w:val="24"/>
                                  <w:rtl/>
                                </w:rPr>
                                <w:lastRenderedPageBreak/>
                                <w:t>و به تصویب هیئت وزیران می‌رسد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4-  در صورتی که وسیله نقلیه متعلق به شخصی غیر از مرتکب قاچاق باشد و از قرائنی از قبیل سابقه مرتکب ثابت شود با علم و اطلاع مالک برای ارتکاب قاچاق در اختیار وی قرار گرفته است، وسیله نقلیه ضبط می‌شود و در غیر این صورت وسیله نقلیه به مالک مسترد و معادل ارزش آن به جریمه نقدی مرتکب اضافه می‌گردد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5- در صورتی که وسیله نقلیه بلاصاحب، صاحب متواری و یا مجهول‌المالک باشد، وجه حاصل از فروش آن به حساب نهاد مأذون از سوی ولی فقیه واریز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18</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در صورتی که ارزش کالای قاچاق و یا ارز مکشوفه موضوع ماده (15) این قانون، برابر تشخیص اولیه سازمان کاشف معادل ده میلیون (10.000.000) ریال یا کمتر باشد با قید در صورتجلسه کشف به امضای متهم می‌رسد و در صورت استنکاف، مراتب در صورتجلسه کشف قید و حسب مورد، کالا ضبط و به همراه صورتجلسه به سازمان جمع‌آوری و فروش اموال تملیکی تحویل می‌شود و ارز مکشوفه به حساب مشخص شده توسط بانک مرکزی جمهوری اسلامی ایران واریز و رونوشتی از اوراق به متهم ابلاغ می‌گردد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1- صاحب کالا و یا ارز می‌تواند ظرف ده روز از تاریخ ابلاغ در اداره تعزیرات حکومتی شهرستان محل کشف به این تصمیم اعتراض نماید. تا تعیین تکلیف قطعی قاچاق از سوی سازمان تعزیرات حکومتی، باید عین کالا نگهداری 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2- مرتکب قاچاق موضوع این ماده در صورت تکراری برای مرتبه سوم و بالاتر علاوه بر ضبط کالا و یا ارز به جریمه نقدی موضوع ماده (15) این قانون محکوم می‌گردد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3- به کشفیات موضوع این ماده وجهی تحت عنوان حق‌الکشف یا پاداش تعلق نمی‌گیرد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FF0000"/>
                                  <w:sz w:val="24"/>
                                  <w:szCs w:val="24"/>
                                  <w:rtl/>
                                </w:rPr>
                                <w:t>فصل چهارم - قاچاق کالاهای ممنوع</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19</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هر کس مرتکب قاچاق کالای ممنوع گردد یا کالای ممنوع قاچاق را نگهداری یا حمل نماید یا بفروشد، علاوه بر ضبط کالا به شش ماه تا دو سال حبس، جزای نقدی معادل ده برابر ارزش کالا و تا هفتاد و چهار ضربه شلاق محکوم می‌شود. در صورتی که ارزش کالای ممنوع قاچاق بیش از یکصد میلیون (100.000.000) ریال باشد وسایل نقلیه مورد استفاده ضبط می‌گردد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1- حکم ماده (702) قانون مجازات اسلامی فقط شامل مشروبات الکلی تولید شده در داخل کشور است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2- هرگاه مشروبات الکلی قاچاق مکشوفه بیش از بیست لیتر باشد، چنانچه با استناد به قرائنی از قبیل سابقه مرتکب ثابت شود که وسیله نقلیه با علام و اطلاع مالک برای ارتکاب قاچاق در اختیار وی قرار گرفته است این وسیله ضبط می‌شود و در غیر این صورت، وسیله نقلیه به مالک مسترد و معادل ارزش آن به جریمه نقدی مرتکب اضافه می‌گردد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2- هرگاه مشروبات الکلی قاچاق مکشوفه بیش از بیست لیتر باشد، چنانچه با استناد به قرائنی از قبیل سابقه مرتکب ثابت شود که وسیله نقلیه با علم و اطلاع مالک برای ارتکاب قاچاق در اختیار وی قرار گرفته است این وسیله ضبط می‌شود و در غیر این صورت، وسیله نقلیه به مالک مسترد و معادل ارزش آن به جریمه نقدی مرتکب اضافه می‌گردد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lastRenderedPageBreak/>
                                <w:t>تبصره 3- در صورتی که وسیله نقلیه به کار گرفته شده در قاچاق و حمل کالای قاچاق ممنوع موضوع این ماده، متعلق به شخصی غیر از مرتکب جرایم فوق باشد و با استناد به قرائنی از قبیل سابقه مرتکب ثابت شود با علم و اطلاع مالک برای ارتکاب قاچاق در اختیار وی قرار گرفته است وسیله نقلیه ضبط می‌شود و در غیر این صورت، وسیله نقلیه به مالک مسترد و معادل ارزش آن به جریمه نقدی مرتکب اضافه می‌گردد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4- آلات و ادواتی که جهت ساخت یا تسهیل ارتکاب قاچاق کالای ممنوع مورد استفاده قرار می‌گیرد و وجوه حاصله از معاملات مربوط نیز ضبط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5- مشروبات الکلی، اموال تاریخی - فرهنگی، تجهیزات دریافت از ماهواره به طور غیر مجاز، آلات و وسایل قمار و آثار سمعی و بصری مبتذل و مستهجن از مصادیق کالای ممنوع است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تبصره6- محل نگهداری کالاهای قاچاق ممنوع در صورتی که ارزش کالا بیش از یک میلیارد (1.000.000.000) ریال باشد و توسط مالک یا با علم و اطلاع او مورد استفاده قرار گیرد مصادره می‌گردد و چنانچه ارزش کالا کمتر از مبلغ مذکور باشد و حداقل دو بار به این منظور استفاده شود و محکومیت قطعی یابد در مرتبه سوم، مصادره می‌گردد. در صورتی که مرتکب بدون اطلاع مالک از آن استفاده کند، معادل ارزش آن به جزای نقدی اضافه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7- محل نگهداری کالاهای قاچاق ممنوع که در مالکیت مرتکب باشد، در صورتی که مشمول حکم مندرج در تبصره (6) این ماده نشود، توقیف و پلمب می‌شود و در صورتی که محکوم علیه ظرف دو ماه از تاریخ صدور حکم قطعی، جریمه نقدی را نپردازد، حسب مورد از محل فروش آن برداشت و مابقی به مالک مسترد می‌گردد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20</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هرکس بدون أخذ مجوز قانونی از سازمان حفاظت محیط زیست و عدم رعایت سایر ترتیبات پیش‌بینی شده در قوانین و مقررات به صدور حیوانات وحشی عادی، در معرض نابودی و کمیاب، انواع موجودات آبزی، پرندگان شکاری و غیرشکاری اعم از بومی یا مهاجر وحشی به طور زنده یا غیر زنده و نیز اجزای این حیوانات مبادرت کند، یا در حین صدور و خارج نمودن دستگیر شود، هر چند عمل او منجر به خروج موارد مذکور از کشور نشود، به مجازات قاچاق کالای ممنوع محکوم می‌گردد</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تعیین مصادیق این حیوانات برعهده سازمان حفاظت محیط زیست است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21</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صید، عمل‌‌آوری، تهیه، عرضه، فروش، حمل، نگهداری و صدور خاویار و ماهیان خاویاری که میزان و مصادیق آن توسط سازمان شیلات تعیین می‌شود، بدون مجوز این سازمان مشمول مجازات قاچاق کالای ممنوع است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22</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هر شخص حقیقی یا حقوقی که اقدام به واردات، صادرات، نگهداری، حمل و نقل، توزیع، عرضه و فروش دارو یا وسایل پزشکی، مواد خوراکی، آشامیدنی، آرایشی و بهداشتی بدون أخذ مجوز از وزارت بهداشت، درمان و آموزشی پزشکی نماید و یا اقدام به واردات و صادرات داورها، مواد خوراکی، آشامیدنی، آرایشی، بهداشتی و تجهیزات و ملزومات پزشکی تقلبی یا فاقد تاریخ مصرف و مضر به سلامت مردم کند، به مجازات قاچاق کالای ممنوع محکوم می‌شود. این مجازات مانع از پرداخت دیه و خسارتهای وارده نیست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1- حمل، نگهداری، عرضه و فروش محصولات فوق نیز مشمول مجازاتهای این ماه است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 xml:space="preserve">تبصره2- آیین‌نامه اجرایی این ماده با پیشنهاد وزارتخانه‌های بهداشت، درمان و آموزشی </w:t>
                              </w:r>
                              <w:r w:rsidRPr="00FE55B9">
                                <w:rPr>
                                  <w:rFonts w:ascii="Tahoma" w:eastAsia="Times New Roman" w:hAnsi="Tahoma" w:cs="Tahoma"/>
                                  <w:sz w:val="24"/>
                                  <w:szCs w:val="24"/>
                                  <w:rtl/>
                                </w:rPr>
                                <w:lastRenderedPageBreak/>
                                <w:t>پزشکی، صنعت، معدن و تجارت و ستاد تهیه می‌شود و به تصویب هیئت وزیران می‌رسد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FF0000"/>
                                  <w:sz w:val="24"/>
                                  <w:szCs w:val="24"/>
                                  <w:rtl/>
                                </w:rPr>
                                <w:t>فصل پنجم - قاچاق سازمان یافته و حرفه‌ای</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23</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در صورتی که قاچاق کالاهای ممنوع به نحو سازمان یافته ارتکاب یابد، مرتکب علاوه بر مجازاتهای مقرر به مجازاتهای زیر نیز محکوم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الف- دو تا پنج سال حبس برای کالای با ارزش تا پنج میلیارد (5.000.000.000) ریال</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ب- پنج تا ده سال حبس برای کالای با ارزش بیش از پنج میلیارد (5.000.000.000) ریال</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 کسانی که در ارتکاب جرائم این ماده نقش سازماندهی، هدایت و یا سردستگی گروه سازمان یافته را برعهده دارند، حسب مورد به حداکثر مجازاتهای مقرر در بندهای (الف) و (ب) محکوم می‌شوند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24</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در صورتی که کالاهای غیر ممنوع و یا ارز به نحو سازمان یافته قاچاق شود، علاوه بر ضبط کالا و یا ارز و اعمال مجازاتهای موضوع ماده (15) این قانون، حسب مورد مرتکب به مجازاتهای زیر محکوم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الف- شش ماه تا دو سال حبس برای کالا و ارز با ارزش تا یک میلیارد (1.000.000.000) ریال</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ب- دو تا پنج سال حبس و تا هفتاد و چهار ضربه شلاق تعزیری برای کالا و ارز با ارزش تا ده میلیارد (10.000.000.000) ریال</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پ- پنج تا ده سال حبس و تا هفتاد و چهار ضربه شلاق تعزیری برای کالا و ارز با ارزش تا دده میلیارد (10.000.000.000) ریال</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 کسانی که در جرایم فوق نقش سازماندهی، هدایت و یا سردستگی گروه سازمان یافته را برعهده دارند، حسب مورد به حداکثر مجازاتهای مقرر در بندهای (الف)، (ب) و (پ) محکوم می‌شوند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25</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در صورتی که ارتکاب قاچاق سازمان یافته کالا و ارز به قصد مقابله با نظام جمهوری اسلامی ایران و یا با علم به مؤثر بودن آن صورت گیرد و منجر به اخلال گسترده در نظام تولید داخلی، ارزی، بازرگانی و تجارت قانونی شود، مرتکب مفسد فی‌الارض شناخته می‌شود و علاوه بر مصادره اموال به مجازات آن مطابق قانون مجازات اسلامی محکوم می‌گردد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26</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در صورتی که احراز شود مرتکب جرایم قاچاق کالا و ارز با علم و عمد، عواید و سود حاصل از این جرایم را به نحو مستقیم یا غیر مستقیم برای تأمین مالی تروریسم و اقدام علیه امنیت ملی و تقویت گروههای معاند با نظام اختصاص داده یا هزینه نموده است، علاوه بر مجازاتهای مقرر در این قانون حسب مورد به مجازات محارب یا مفسد فی‌الارض محکوم می‌گردد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27</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کسانی که مطابق این قانون قاچاقچی حرفه‌ای محسوب می‌شوند، علاوه بر ضبط کالا و یا ارز قاچاق، به حداکثری جزای نقدی و تا هفتاد و چهار ضربه شلاق تعزیری و مجازاتهای حبس به شرح زیر محکوم می‌شوند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lastRenderedPageBreak/>
                                <w:t>الف - شش ماه تا دو سال حبس برای کالا و ارز با ارزش تا یک میلیارد (1.000.000.000) ریال</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ب- دو سال تا پنج سال برای کالا و ارز با ارزش بیش از یک میلیارد (1.000.000.000) ریال</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 مرتکبین قاچاق حرفه‌ای کالاهای ممنوع علاوه بر مجازاتهای مندرج در ماده (19) این قانون به نصف حداکثر حبس محکوم می‌شوند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FF0000"/>
                                  <w:sz w:val="24"/>
                                  <w:szCs w:val="24"/>
                                  <w:rtl/>
                                </w:rPr>
                                <w:t>فصل ششم - جرائم مرتبط</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28</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هر کس در اسناد مثبته گمرکی اعم از کتبی یا رقومی (دیجیتالی)، مهر و موم یا پلمب گمرکی و سایر اسناد از قبیل اسناد سازمان جمع‌آوری و فروش اموال تملیکی، سازمان استاندارد و تحقیقات صنعتی ایران، وزارت بهداشت، درمان و آموزش پزشکی، ثبت سفارش و سایر مجوزهای مورد نیاز صادرات و واردات، شناسه کالا و رهگیری، مرتکب جعل گردد و یا با علم به جعلی بودن، آنها را مورد استفاده قرار دهد، علاوه بر جزای نقدی از دویست میلیون (200.000.000) ریال تا یک میلیارد (1.000.000.00) ریال به مجازات حبس به ترتیب زیر محکوم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الف- دو تا پنج سال حبس برای اسناد مجعول با ارزش تا پانصد میلیون (500.000.000) ریال</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ب - پنج تا ده سال حبس برای اسناد مجعول با ارزش بیش از پانصد میلیون (500.000.000) ریال</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خرید و فروش اسناد اصیل گمرکی که قبلاً در ترخیص کالا استفاده شده است و همچنین استفاده مکرر از آن اسناد، جرم محسوب و مرتکب به مجازات فوق محکوم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29</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در صورتی که شخص حامل یا مالک کالا و یا ارز قاچاق، در مواجهه با مأمورین کاشف به هر نحوی مقابله یا مقابله نماید، اگر عمل مذکور از مصادیق دست بردن به سلاح و سلب امنیت مردم نباشد علاوه بر مجازات‌های مقرر برای ارتکاب قاچاق، به شش ماه تا دو سال حبس و تا هفتاد و چهار ضربه شلاق محکوم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30</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در صورتی که مأمورین سازمانهای کاشف یا وصول درآمدهای دولت، خود مرتکب قاچاق شوند و یا شرکت یا معاونت در ارتکاب نمایند، علاوه بر مجازات قاچاق مقرر در این قانون به مجازات مختلس نیز محکوم می‌شوند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1- مأموریتی که با علم به ارتکاب قاچاق از تعقیب مرتکبین خودداری یا برخلاف شرایط مقرر در قانون قصور نمایند درد حکم مختلس محسوب و به مجازات مقرر برای مختلسین اموال دولتی محکوم می‌گردند مگر آن که عمل مرتکب به موجب قانون دیگری مستلزم مجازات شدیدتری باشد که در این صورت به مجازات شدیدتر محکوم می‌شوند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2- کارکنان تمامی دستگاه‌ها و سازمانهای مؤثر در امر مبارزه با قاچاق کالا و ارز از جمله ستاد و سازمان جمع‌آوری و فروش اموال تملیکی نیز مشمول حکم این این ماده و تبصره (1) آن می‌شوند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FF0000"/>
                                  <w:sz w:val="24"/>
                                  <w:szCs w:val="24"/>
                                  <w:rtl/>
                                </w:rPr>
                                <w:t>فصل هفتم - مقررات مربوط به سازمان کاشف و کشف کالا</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31</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دستگاه های زیر در حدود وظایف محوله قانونی، سازمان کاشف در جرم قاچاق محسوب می‌شوند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lastRenderedPageBreak/>
                                <w:t>الف- وزارت بهداشت، درمان و آموزش پزشکی</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ب- وزارت جهاد کشاورزی</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پ- گمرک جمهوری اسلامی ایران در محدوده اماکن گمرکی</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 سازمان حمایت مصرف‌کنندگان و تولیدکنندگان</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ث- سازمان حفاظت محیط زیست</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ج- سازمان میراث فرهنگی، گردشگری و صنایع دستی</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چ- بانک مرکزی جمهوری اسلامی ایران</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ح- شرکت ملی پخش فرآورده‌های نفتی ایران</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خ- شرکت سهامی شیلات ایران</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د- شرکت دخانیات ایران</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 ضابطین نیز در حدود وظایف محوله قانونی خود کاشف محسوب می‌شوند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32</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به موجب این قانون، حفاظت گمرکهای کشور زیر نظر رئیس کل گمرک جمهوری اسلامی ایران برای حفاظت اماکن گمرکی و کالاهای موجود در آنها و امور اجرایی مبارزه با قاچاق در محدوده آن اماکن، تشکیل و مأموران آن در حدود وظایف، ضابط خاص قضایی محسوب می‌شوند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1- رئیس حفاظت گمرکهای کشور به حکم رئیس کل گمرک جمهوری اسلامی ایران پس از تأیید فرمانده نیروی انتظامی منصوب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2- نحوه تسلیح نیروهای حفاظت گمرکهای کشور، حمل و به کارگیری سلاح به موجب دستورالعملی است که توسط نیروی انتظامی جمهوری اسلامی ایران تهیه می‌شود و به تصویب ستاد کل نیروهای مسلح می‌رسد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33</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هرگاه در زمان کشف جرم قاچاق سازمان کاشف یا سازمان مأمور وصول درآمدهای دولت بر مبناء قرائن و امارات موجود از جمله وسایل و تجهیزات مورد استفاده در ارتکاب جرم، حجم و ارزش کالای مکشوفه احراز نمایند یا احتمال قوی دهند که جرم در یکی از وضعیتهای زیر واقع گردیده است مکلفند این موضوع را با ذکر قرائن و امارات مزبور برای انجام اقدامات قانونی به مقام قضایی اعلام نمایند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الف- وقوع جرم به صورت سازمان یافته</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ب- تعلق کالای قاچاق یا عواید و سود حاصل از آن به شخص یا اشخاصی غیر از متهم</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پ- سابقه ارتکاب جرم قاچاق توسط متهم</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34</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tl/>
                                </w:rPr>
                                <w:t xml:space="preserve">وزارت اطلاعات و نیروی انتظامی مؤظفند با هماهنگی مرجع ذی‌صلاح قضایی، خود یا بنابر اعلام سازمان کاشف به شناسایی شبکه‌های اصلی و گروههای سازمان یافته قاچاق </w:t>
                              </w:r>
                              <w:r w:rsidRPr="00FE55B9">
                                <w:rPr>
                                  <w:rFonts w:ascii="Tahoma" w:eastAsia="Times New Roman" w:hAnsi="Tahoma" w:cs="Tahoma"/>
                                  <w:sz w:val="24"/>
                                  <w:szCs w:val="24"/>
                                  <w:rtl/>
                                </w:rPr>
                                <w:lastRenderedPageBreak/>
                                <w:t>کالا و ارز و داراییهای آنها و تشکیل پرونده و تکمیل تحقیقات اقدام نمایند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35</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ضابطین مکلفند در مبارزه با جرائم قاچاق طبق قانون آیین دادرسی کیفری رفتار نمایند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36</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به استثناء مارد منطبق با ماده (18) این قانون، هنگام کشف قاچاق، ضابطین مکلفند اموال مکشوفه و وسایل حمل کالا و یا ارز قاچاق یا محل نگهداری و اختفاء آن را مطابق این قانون حسب مورد توقیف و پلمب کنند و صورتجلسه کشف را با ذکر دقیق مشخصات کالا و یا ارز قاچاق، مالک و حاملین آنها تنظیم نمایند و به امضاء متهم یا متهمین برسانند و در صورت استنکاف، مراتب را در صورتجلسه کشف قید کنند. ضابطین مکلفند بلافاصله و در صورت عدم دسترسی ظرف بیست و چهار ساعت از زمان دستگیری، ضمن تحت نظر قرار دادن متهم، پرونده تنظیمی را نیز مرجع صالح ارسال نمایند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1- در مواردی که سازمانهای کاشف فاقد اختیارات ضابطین دادگستری باشند، مؤظفند پس از کشف بلافاصله با تنظیم صورتجلسه کشف موضوع را جهت اقدام قانونی به ضابطین یا مراجع قضایی اطلاع دهند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2- صدور قرار بازداشت در موارد زیر الزامی است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الف- اتهام، مشمول عنوان مفسد فی‌الارض و یا مجازات آن اعدام باشد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ب- اتهام، مشمول جرائم سازمان یافته و حرفه‌ای و کالاهای ممنوع باشد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3- در مورد سایر جرائم مقرر به استثناء ماده (18) این قانون، در صورتی که بیم اختفاء ادله، فرار متهم یا تبانی باشد و همچنین در پرونده‌هایی با ارزش کالای قاچاق مکشوفه بالای یکصد میلیون (100.000.000</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ریال، صدور قرار وثیقه متناسب با مجازات مقرر الزامی است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37</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در صورت دلالت قراین و امارات قوی بر وجود کالا و یا ارز قاچاق، ضابطین می‌توانند پس از کسب مجوز بازرسی از مرجع قضایی به انبارها و اماکن و مستغلات محل اختفاء یا نگهداری کالا و یا ارز قاچاق وارد شوند و حتی‌المقدور با حضور صاحب محل نسبت به بازرسی محل و کشف قاچاق اقدام نمایند و حسب مورد جهت رسیدگی به مرجع صالح ارجاع دهند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1- تنظیم صورتجلسه بازرسی محل با ذکر جرئیات امر مانند ساعت بازرسی، افراد حاضر و مشخصات کالا و یا ارز قاچاق مکشوفه الزامی است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2- بازرسی از اماکن عمومی، نیازی به مجوز موضوع این ماده ندارد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38</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در پرونده‌هایی که صاحب کالا و ارز قاچاق شناسایی نشده و یا متواری است، ضابطین مؤظفند با أخذ دستور از مرجع ذی‌صلاح و با همکاری تمامی نهادهای ذی‌ربط، بلافاصله به شناسایی مالک اقدام کنند و در صورت عدم حصول نتیجه ظرف یک ماه از تاریخ وصول پرونده به مراجع ذی‌صلاح، مرجع رسیدگی صالح باید به صورت غیابی رسیدگی و مطابق مقررات این قانون رأی مقتضی را صادر نماید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1- در رسیدگی غیابی به پرونده‌های قاچاق مکشوفه بلاصاحب، صاحب متواری و یا مجهول‌المالک، ضبط کالای قاچاق مکشوفه مانع رسیدگی به جرائم مالک کالا نیست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 xml:space="preserve">تبصره 2- در صورتی که کالای قاچاق مکشوفه بلاصاحب، صاحب متواری و یا مجهول‌المالک </w:t>
                              </w:r>
                              <w:r w:rsidRPr="00FE55B9">
                                <w:rPr>
                                  <w:rFonts w:ascii="Tahoma" w:eastAsia="Times New Roman" w:hAnsi="Tahoma" w:cs="Tahoma"/>
                                  <w:sz w:val="24"/>
                                  <w:szCs w:val="24"/>
                                  <w:rtl/>
                                </w:rPr>
                                <w:lastRenderedPageBreak/>
                                <w:t>باشد، وجه حاصل از فروش آن به حساب نهاد مأذون از سوی ولی فقیه واریز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FF0000"/>
                                  <w:sz w:val="24"/>
                                  <w:szCs w:val="24"/>
                                  <w:rtl/>
                                </w:rPr>
                                <w:t>فصل هشتم - مراجع صالح رسیدگی به جرم قاچاق</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39</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رسیدگی به جرایم قاچاق کالا و ارز سازمان یافته و حرفه‌ای، قاچاق کالاهای ممنوع و قاچاق کالا و ارز مستلزم حبس و یا انفصال از خدمات دولتی در صلاحیت دادسرا و دادگاه انقلاب است. رسیدگی به سایر پرونده‌های قاچاق کالا و ارز، در صلاحیت سازمان تعزیرات حکومتی است. چنانچه پرونده‌ای، متهمین متعدد داشته و رسیدگی به اتهام یکی از آنان در صلاحیت مرجع قضایی باشد، به اتهامات سایر اشخاص نیز در این مراجع رسیدگی می 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در صورتی که پس از ارجاع پرونده به سازمان تعزیرات حکومتی و انجام تحقیقات محرز شود رسیدگی به جرم ارتکابی در صلاحیت مرجع قضایی است، شعبه مرجوع‌الیه مکلف است بلافاصله قرار عدم صلاحیت خود را صادر نماید و پرونده را به مرجع قضایی ذی‌صلاح ارجاع دهد. این قرار پس از تأیید مقام مافوق شعبه در سازمان تعزیرات حکومتی و یا در صورت عدم اعلام نظر ان مقام ظرف مدت یک هفته، قطعی است. مقررات این تبصره از شمول ماده (28) قانون آیین دادرسی دادگاه‌های عمومی و انقلاب ( در امور مدنی) مستثنی است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40</w:t>
                              </w:r>
                              <w:r w:rsidRPr="00FE55B9">
                                <w:rPr>
                                  <w:rFonts w:ascii="Tahoma" w:eastAsia="Times New Roman" w:hAnsi="Tahoma" w:cs="Tahoma"/>
                                  <w:b/>
                                  <w:bCs/>
                                  <w:color w:val="0000FF"/>
                                  <w:sz w:val="24"/>
                                  <w:szCs w:val="24"/>
                                </w:rPr>
                                <w:t xml:space="preserve">- </w:t>
                              </w:r>
                              <w:r w:rsidRPr="00FE55B9">
                                <w:rPr>
                                  <w:rFonts w:ascii="Tahoma" w:eastAsia="Times New Roman" w:hAnsi="Tahoma" w:cs="Tahoma"/>
                                  <w:sz w:val="24"/>
                                  <w:szCs w:val="24"/>
                                  <w:rtl/>
                                </w:rPr>
                                <w:t>هر کدام از شعب دادسرا و دادگاه انقلاب اسلامی،‌تعزیرات حکومتی و شعب تجدیدنظر آنها ظرف یک ماه از زمان تحویل پرونده باید رسیدگی و رای نهایی را صادر کنند،‌مگر مواردی که حسب نوع جرم یا تخلف و علل دیگرف تکمیل شدن تحقیقات نیاز به مهلت بیشتری داشته باشد که در این صورت حسب مورد با تایید مقام مافوق برای یک بار مهلت‌های فوق تمدید می‌شود. تخلف از این امر در مرتبه اول موجب محکومیت انتظامی تا درجه سه می‌گردد و در صورت تکرار مطابق قانون نظارت بر رفتار قضات مصوب 17/7/1390 عمل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41</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در کلیه مواردی که سازمان تعزیرات حکومتی صالح به رسیدگی است شعب تعزیرات حکومتی همان اختیار مراجع قضایی در رسیدگی به پرونده‌های مزبور را دارند جز در مواردی که در این قانون به ضرورت اخذ دستور مقام قضایی تصریح شده است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1-اعضاء شعب ویژه رسیدگی به پرونده‌های قاچاق کالا و ارز سازمان تعزیرات حکومتی به جز در موارد اثبات سوء نیت یا ارتکاب اعمالی که در قانون جرم است، در رابطه با ایفاء وظایف قانونی در آراء‌صادره تحت تعقیب قضائی قرار نمی‌گیرند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2-به کلیه اتهامات روسا و اعضاء شعب سازمان تعزیرات حکومتی که در مقام رسیدگی به پرونده‌های قاچاق کالا و ارز مرتکب می‌شوند در دادسرا و دادگاه های مرکز رسیدگی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42</w:t>
                              </w:r>
                              <w:r w:rsidRPr="00FE55B9">
                                <w:rPr>
                                  <w:rFonts w:ascii="Tahoma" w:eastAsia="Times New Roman" w:hAnsi="Tahoma" w:cs="Tahoma"/>
                                  <w:b/>
                                  <w:bCs/>
                                  <w:color w:val="0000FF"/>
                                  <w:sz w:val="24"/>
                                  <w:szCs w:val="24"/>
                                </w:rPr>
                                <w:t xml:space="preserve">- </w:t>
                              </w:r>
                              <w:r w:rsidRPr="00FE55B9">
                                <w:rPr>
                                  <w:rFonts w:ascii="Tahoma" w:eastAsia="Times New Roman" w:hAnsi="Tahoma" w:cs="Tahoma"/>
                                  <w:sz w:val="24"/>
                                  <w:szCs w:val="24"/>
                                  <w:rtl/>
                                </w:rPr>
                                <w:t>شعبه رسیدگی‌کننده ضمن ارسال رونوشتی از مدارک پرونده به گمرک یا سایر سازمان های مامور وصول درآمدهای دولت حسب مورد، در مورد تعیین ارزش کالا و یا ارز مکشوفه و بررسی اسناد ابرازی برای احراز جرم قاچاق استعلام می‌نماید</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همچنین وقت رسیدگی به سازمان های مذکور و متهم ابلاغ می‌گردد. سازمان مامور وصول درآمدهای دولت مظف است ظرف ده روز از تاریخ دریافت استعلام، پاسخ آن را ارسال و نماینده حقوقی خود را نیز برای حضور در جلسه رسیدگی معرفی نماید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sz w:val="24"/>
                                  <w:szCs w:val="24"/>
                                  <w:rtl/>
                                </w:rPr>
                                <w:t>ماده 43</w:t>
                              </w:r>
                              <w:r w:rsidRPr="00FE55B9">
                                <w:rPr>
                                  <w:rFonts w:ascii="Tahoma" w:eastAsia="Times New Roman" w:hAnsi="Tahoma" w:cs="Tahoma"/>
                                  <w:b/>
                                  <w:bCs/>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 xml:space="preserve">در پرونده‌های قاچاق کالای ممنوع، سازمان یافته،‌حرفه‌ای و یا پرونده هایی که ارزش کالای قاچاق مکشوفه بیش از یکصد میلیون (100000000) ریال است، مرجع رسیدگی مکلف است نسبت به صدور دستور شناسایی و توقیف اموال متعلق به متهم از طرق </w:t>
                              </w:r>
                              <w:r w:rsidRPr="00FE55B9">
                                <w:rPr>
                                  <w:rFonts w:ascii="Tahoma" w:eastAsia="Times New Roman" w:hAnsi="Tahoma" w:cs="Tahoma"/>
                                  <w:sz w:val="24"/>
                                  <w:szCs w:val="24"/>
                                  <w:rtl/>
                                </w:rPr>
                                <w:lastRenderedPageBreak/>
                                <w:t>مقتضی، از جمله استعلام از ادارات ثبت اسناد و املاک، مخابرات، بانک‌ها و سازمان بورس‌ و اوراق بهادار، اقدام نماید. مراجع طرف استعلام نیز موظفند ظرف پنج روز پاسخ لازم را به مرجع رسیدگی اعلام کنند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44</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به منظور اعمال نظارت عالیه قضائی بر پروند‌ه‌های قاچاق در سازمان تعزیرات حکومتی، رئیس شعب تجدیدنظر ویژه رسیدگی به پرونده قاچاق کالا و ارز به پیشنهاد رئیس سازمان پس از تایید وزیر دادگستری از بین قضات دارای پایه 9 قضائی با ابلاغ رئیس قوه قضائیه منصوب می‌شوند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تبصره-در مواردی که از شعب ویژه تجدیدنظر تعزیرات در موارد مشابه احکام مختلفی صارد شود با درخواست رئیس سازمان یا وزیر دادگستری، موارد جهت ایجاد وحدت رویه به هیات عمومی دیوان عالی کشور ارسال می‌‌گردد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sz w:val="24"/>
                                  <w:szCs w:val="24"/>
                                  <w:rtl/>
                                </w:rPr>
                                <w:t>ماده 45</w:t>
                              </w:r>
                              <w:r w:rsidRPr="00FE55B9">
                                <w:rPr>
                                  <w:rFonts w:ascii="Tahoma" w:eastAsia="Times New Roman" w:hAnsi="Tahoma" w:cs="Tahoma"/>
                                  <w:b/>
                                  <w:bCs/>
                                  <w:sz w:val="24"/>
                                  <w:szCs w:val="24"/>
                                </w:rPr>
                                <w:t>-</w:t>
                              </w:r>
                              <w:r w:rsidRPr="00FE55B9">
                                <w:rPr>
                                  <w:rFonts w:ascii="Tahoma" w:eastAsia="Times New Roman" w:hAnsi="Tahoma" w:cs="Tahoma"/>
                                  <w:sz w:val="24"/>
                                  <w:szCs w:val="24"/>
                                  <w:rtl/>
                                </w:rPr>
                                <w:t>آراء شعب بدوی تعزیرات در مورد قاچاق کالا و ارز که ارزش آنها کمتر از بیست میلیون (20000000) ریال باشد، قطعی است. در سایر موارد آراء شعب ظرف بیست روز از تاریخ ابلاغ با درخواست محکوم علیه قابل تجدید نظر خواهی است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1-جهات تجدیدنظرخواهی در شعب تعزیرات حکومتی مطابق قانون آئین دادرسی کیفری است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2-آراء صادره از شعب تعزیرات حکومتی در مورد پرونده‌های قاچاق کالا و ارز قابل اعتراض در دیوان عدالت اداری و سایر مراجع قضائی نیست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3-آراء صادره از شعب بدوی تعزیرات حکومتی و دادگاه انقلاب در صورتی که مبنی بر برائت متهم باشد ظرف بیست روز از تاریخ ابلاغ و پس از درخواست سازمان مامور وصول درآمدهای دولت یا ستاد و یا عنداللزوم سازمان کاشف، قابل تجدیدنظرخواهی است. پرونده حسب مورد از سوی رئیس سازمان تعزیرات حکومتی یا رئیس کل دادگستری استان برای رسیدگی مجدد به یکی از شعب تجدیدنظر مربوطه ارجاع می‌شود. رای شعبه تجدیدنظر قطعی و لازم‌الاجرا است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46</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tl/>
                                </w:rPr>
                                <w:t>در کلیه مواردی که شرایط و ضوابط دادرسی در این قانون پیش‌بینی نشده است، مطابق قانون آئین دادرسی کیفری رفتار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47</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tl/>
                                </w:rPr>
                                <w:t>متهمینی که به منظور رد اتهام قاچاق به اسناد مثبته گمرکی استناد می‌کنند، مکلفند ظرف ده روز از زمان طرح پرونده در مرجع رسیدگی کننده، اصل آن سند را ارائه نمایند. این مهلت با عذر مواجه به تشخیص مرجع رسیدگی کننده حداکثر یک بار دیگر به مدت ده روز قابل تمدید است. به اسنادی که خارج از این مهلت‌ها ارائه شود ترتیب اثری داده نمی‌شود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تبصره-رونوشت و تصویر مصدق اسناد و مدارک مندرج دراین ماده قابل استناد در مراجع رسیدگی کننده نیست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FF0000"/>
                                  <w:sz w:val="24"/>
                                  <w:szCs w:val="24"/>
                                  <w:rtl/>
                                </w:rPr>
                                <w:t>فصل نهم-اموال ناشی از قاچاق</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48</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tl/>
                                </w:rPr>
                                <w:t xml:space="preserve">سازمان‌های کاشف و ضابطین موظفند کالاهای قاچاق مکشوفه و کلیه اموال منقول و غیرمنقول و وسایل نقلیه اعم از زمینی، دریایی و هوایی را که در اجرای این قانون، ضبط می‌شوند، به استثناء کالای ممنوع و وسایل نقلیه موضوع ماده (51) این قانون، همراه با رونوشت صورتجلسه کشف و تشخیص اولیه ارزش کالا، بالافاصله پس از کشف، تحویل سازمان جمع‌آوری و فروش اموال تملیکی نمایند. این سازمان به نگهداری کالا اقدام می‌کند و </w:t>
                              </w:r>
                              <w:r w:rsidRPr="00FE55B9">
                                <w:rPr>
                                  <w:rFonts w:ascii="Tahoma" w:eastAsia="Times New Roman" w:hAnsi="Tahoma" w:cs="Tahoma"/>
                                  <w:sz w:val="24"/>
                                  <w:szCs w:val="24"/>
                                  <w:rtl/>
                                </w:rPr>
                                <w:lastRenderedPageBreak/>
                                <w:t>فروش کالای قاچاق منوط به صدور رای قطعی است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1-سازمان جمع‌آوری و فروش اموال تملیکی موظف است و در مورد کالهای سریع الفساد، سریع الاشتعال، احشام و طیور و یا کالاهایی که مرور زمان سبب ایجاد تغییرات کمی و کیفی در آنها می‌شود،‌پس از اخذ مجوز فروش از مرجع رسیدگی‌کننده، بلافاصله کالا را براساس مقررات لازم به فروش برساند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2-شرکت ملی پخش فرآورده‌های نفتی موظف است فرآورده‌های نفتی قاچاق مکشوفه را از سازمان کاشف تحویل بگیرد و با نگهداری و فروش آن وجه حاصله را به خزانه‌داری کل کشور واریز نماید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3-سازمان کاشف مکلف است، ارز مکشوفه ناشی از قاچاق را به حساب معین بانک مرکزی جمهوری اسلامی ایران واریز نماید. در صورت قطعیت محکومیت، معادل ریالی آن، بنا به قیمت رسمی اعلامی به حساب ویژه خزانه‌داری کل کشور وازیز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49</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tl/>
                                </w:rPr>
                                <w:t>در موارد صدور رای برائت متهم و حکم به استرداد کالا و ارز، صاحب کالا و ارز مستحق دریافت بهای کالا به قیمت بازار داخلی در زمان فروش و یا ارز واریزی به حساب بانک مرکزی است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50</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tl/>
                                </w:rPr>
                                <w:t>فروش کالای قاچاق منوط به رعایت کلیه ضوابط قانونی از جمله ضوابط فنی، ایمنی، بهداشتی و قرنطینه‌ای است. در صورتی که فروش کالا مطابق ضوابط فوق بلامانع باشد و به تولید و تجارت قانونی و نیاز واقعی بازار لطمه وارد نکند، پس از اخذ مجوز از مراجع ذی‌ربط و نصب رمزینه موضوع ماده (10) این قانون، توسط سازمان جمع‌آوری و فروش اموال تملیکی فروخته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آیین نامه اجرایی این ماده توسط ستاد تهیه می‌شود و به تصویب هیات وزیران می‌رسد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تبصره-درباره آن دسته از کالهای قاچاق که وفق قوانین در اختیار سازمان‌ها و نهادهای دیگر از جمله نهاد ماذون از سوی ولی فقیه قرار دارد مانند کالاهای قاچاق بلاصاحب و صاحب متواری و مجهول‌المالک، سازمان یا نهاد مربوط موظف است در فروش اموال مذکور مقررات این قانون را رعایت نماید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51</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tl/>
                                </w:rPr>
                                <w:t>صدور یا معدوم کردن کالاهای قاچاق مکشوفه که فاقد ضوابط فنی، ایمنی، بهداشتی و قرنطینه‌ای است که کالاهای قاچاق ممنوع و همچنین آن بخش از کالاهای موضوع ماده(48) که فروش آن در کشور به تولید داخلی و تجارت قانونی لطمه می‌زند برابر آیین‌نامه‌ای است که توسط ستاد تهیه می‌شود و به تصویب هیات وزیران می‌رسد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FF0000"/>
                                  <w:sz w:val="24"/>
                                  <w:szCs w:val="24"/>
                                  <w:rtl/>
                                </w:rPr>
                                <w:t>فصل دهم-مقررات عمومی</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52</w:t>
                              </w:r>
                              <w:r w:rsidRPr="00FE55B9">
                                <w:rPr>
                                  <w:rFonts w:ascii="Tahoma" w:eastAsia="Times New Roman" w:hAnsi="Tahoma" w:cs="Tahoma"/>
                                  <w:b/>
                                  <w:bCs/>
                                  <w:color w:val="0000FF"/>
                                  <w:sz w:val="24"/>
                                  <w:szCs w:val="24"/>
                                </w:rPr>
                                <w:t xml:space="preserve">- </w:t>
                              </w:r>
                              <w:r w:rsidRPr="00FE55B9">
                                <w:rPr>
                                  <w:rFonts w:ascii="Tahoma" w:eastAsia="Times New Roman" w:hAnsi="Tahoma" w:cs="Tahoma"/>
                                  <w:sz w:val="24"/>
                                  <w:szCs w:val="24"/>
                                  <w:rtl/>
                                </w:rPr>
                                <w:t>قاچاق کالا و ارز از مصادیق جرائم اقتصادی محسوب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53</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tl/>
                                </w:rPr>
                                <w:t>در کلیه جرائم موضوع این قانون در خصوص کالا و ارز، در صورت موجود نبودن عین کالا و یا ارز قاچاق، مرتکب حسب مورد علاوه بر محکومیت به مجازات‌های مقرر، اعم از حبس، شلاق و جرائم نقدی، به پرداخت بهای کالای از دست رفته نیز محکوم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54</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tl/>
                                </w:rPr>
                                <w:t xml:space="preserve">در صورتی که کشف کالا و یا ارز قاچاق، همراه با درگیری مسلحانه مرتکبین قاچاق با انواع سلاح گرم و آتش‌زا با مامورین کاشف باشد و با عملیات مامورین کاشف، مرتکبین دستگیر شوند با حکم مرجع قضائی وسایل نقلیه به نفع سازمان کاشف برای استفاده در </w:t>
                              </w:r>
                              <w:r w:rsidRPr="00FE55B9">
                                <w:rPr>
                                  <w:rFonts w:ascii="Tahoma" w:eastAsia="Times New Roman" w:hAnsi="Tahoma" w:cs="Tahoma"/>
                                  <w:sz w:val="24"/>
                                  <w:szCs w:val="24"/>
                                  <w:rtl/>
                                </w:rPr>
                                <w:lastRenderedPageBreak/>
                                <w:t>مبارزه با قاچاق کالا و ارز ضبط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55</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tl/>
                                </w:rPr>
                                <w:t>در صورتی که محکومین به جریمه‌های نقدی مقرر در این قانون ظرف بیست روز از تاریخ ابلاغ حکم قطعی به پرداخت جریمه های مقرر اقدام ننمایند، جریمه نقدی از محل وثیقه‌های سپرده شده و یا فروش اموال شناسایی شده محکوم علیه اخذ و مابقی به مالک مسترد می‌شود و چنانچه اموالی شناسایی نشودو یا کمتر از میزان جریمه باشد و جریمه مورد حکم، وصول نشود،‌جرائم نقدی مذکور مطابق قانون آیین دادرسی کیفری به حبس تبدیل می‌شود. در هر صورت حبس بدل از جزای نقدی نباید از پانزده سال بیشتر باشد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1-حبس تبدیلی قابل آزادی مشروط نیست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2-جزای نقدی مازاد بر حبس تبدیلی، دین محسوب می‌شودو در صورت شناسائی اموالی از محکوم علیه،‌حتی پس از اتمام حبس وصول می‌گردد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56</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ستاد می‌تواند ضمن پیگیری پرونده نزد مراجع رسیدگی کننده، تعقیب و رسیدگی به جرائم موضوع قانون یا جرایم مرتبط با آن را تقاضا نماید، یا از آراء صادره‌ای که در آن منافع عمومی و عایدات دولت لحاظ نشده است تجدید نظر خواهی کند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57</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سازمان مامور وصول درآمدهای دولت مکلف است،‌فهرست ارزش کالاهای وارداتی را براساس نرخ برابری ارز اعلامی توسط بانکی مرکزی به صورت سالانه دراختیار کلیه سازمان‌های  کاشف و ضابطین قضائی مرتبط برای تعیین ارزش اولیه قرار دهد. در صورتی که در طول سال در فهرست ارزش کالاهای وارداتی تغییرات عمده‌ای رخ دهد، توسط سازمان ذی‌ربط اعلام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58</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tl/>
                                </w:rPr>
                                <w:t>حکم تعدد و یا تکرار ارتکاب جرم قاچاق، مطابق قانون مجازات اسلامی است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59</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tl/>
                                </w:rPr>
                                <w:t>هر شخصی که مرتکب جرم حمل کالا یا ارز قاچاق شود و نتواند ارسال کننده و یا صاحب اصلی آنرا تعیین نماید، علاوه بر ضبط کالا یا ارز، به مجازاتهای مقرر در مورد مالک کالا و ارز نیز محکوم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60</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tl/>
                                </w:rPr>
                                <w:t>چنانچه قراینی از قبیل جاسازی و نظائر آن حاکی از اطلاع مالک وسیله نقلیه یا محل نگهداری، از استفاده آنها درقاچاق کالا و ارز باشد و مالک نیز اقدام بازدارنده به عمل نیاورده باشد علاوه بر حداقل مجازات مقرر برای مرتکب، وسیله نقلیه به شرح مندرج در ماده (17) این قانون، ضبط می‌شود و در مورد ضبط محل نگهداری کالای ممنوع،‌ماده (19) این قانون و تبصره‌های آن اعمال می‌گردد. در صورتی که محکوم‌علیه ظرف دو ماه از تاریخ صدور حکم قطعی، جزای نقدی مورد حکم را نپردازد، از محل فروش آنها برداشت و مابقی به مالک مسترد می‌گردد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61</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tl/>
                                </w:rPr>
                                <w:t>اگر ثابت شود نگهدارنده کالا و ارز قاچاق، با علم و عمد آنرا نگهداری نموده است، لکن مالک کالا و محل نیست، به حداقل مجازات مقرر برای مرتکب جرم قاچاق محکوم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62</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tl/>
                                </w:rPr>
                                <w:t>مجازات معاونت در جرائم موضوع این قانون در هر  مورد حداقل مجازات مقرر برای مباشر است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تبصره-چنانچه مجازات قاچاق سازمان یافته اعدام باشد، معاون علاوه بر حداقل مجازات‌های مقرر به پنج تا ده سال حبس محکوم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lastRenderedPageBreak/>
                                <w:t>ماده 63</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چنانچه دو یا چند نفر در ارتکاب جرم قاچاق شرکت نمایند. مرجع رسیدگی علاوه بر حکم به ضبط کالای قاچاق، سهم هر یک را از کل جزای نقدی تعیین و به پرداخت آن محکوم می‌نماید. در صورتی که کالا یا ارز قاچاق، از بین رفته باشد بهای آن نیز به نسبت مالکیت دریافت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تبصره-چنانچه جرم ارتکابی مجازات حبس و یا شلاق نیز داشته باشد، هر یک از شرکاء به مجازات حبس و یا شلاق مقرر محکوم می‌گردد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64</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اگر جرم قاچاق توسط شخص حقوقی ارتکاب یابد، مرجع صدور حکم ضمن ضبط کالا و یا ارز قاچاق مکشوفه، علاوه بر مباشرین، مدیران شخص حقوقی را در صورت علم و اطلاع از عمل مباشرین، به طور مستقل به جریمه نقدی مقرر برای قاچاق محکوم می‌کند</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چنانچه شخص حقوقی برای قاچاق کالا و ارز تاسیس و یا فعالیت آن پس از تاسیس برای ارتکاب قاچاق منحرف شود، علاوه بر محکومیت به جزای نقدی حسب مورد مورد به دو تا چهار برابر حداکثر جریمه مقرر برای شخص حقیقی، به ترتیب زیر محکوم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الف-در مورد قاچاق کالای غیرممنوع و ارز در مرتبه اول ممانعت از فعالیت شخص حقوقی از یک تا دو سال و در مرتبه دوم انحلال شخص حقوقی</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ب-در مورد قاچاق کالای ممنوع و یا سازمان یافته، انحلال شخص حقوقی</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1-افراد موضوع این ماده محکومیت قطعی می‌یابند و تا پنج سال مجاز به تاسیس و مشارکت در ادامه شخص حقوقی نیستند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2-چنانچه شخص حقوقی، وابسته به دولت یا مامور به خدمات عمومی باشد، مرجع رسیدگی کننده، کارکنان و مدیران مرتکب قاچاق را علاوه بر مجازات‌های مربوط حسب مورد به محرومیت یا انفضال دائم یا موقت از خدمات دولتی محکوم می‌نماید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 3-اگر منافع حاصل از قاچاق به شخص حقوقی تعلیق یابد و یا برای تامین منافع شخص حقوقی به جرم قاچاق اقدام گردد، جریمه‌ها از محل دارایی شخص حقوقی وصول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65</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مجازات شروع به جرم قاچاق، حسب مورد حداقل مجازات قاچاق کالا و ارز موضوع این قانون است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تبصره-چنانچه وسایل نقلیه حامل کالای ممنوع به آبهای تحت نظارت جمهوری اسلامی ایران داخل یا قبل از ورود از طرق قرائن و اماراتی حرکت به مقصد ایران احزا شود و یا اقدامات فوق با همکاری شناورهای ایرانی انجام شود، حامل به مجازات شروع به جرم موضوع این ماده محکوم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66</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tl/>
                                </w:rPr>
                                <w:t>مرجع سریدگی کننده ذی‌صلاح حسب مورد می‌تواند با توجه به شرایطف نحوه، دفعات ارتکاب جرم و شخصیت مرتکب، علاوه بر مجازات‌های مقرر در این قانون، وی را به عنوان تکمیل مجازات، به یک یا چند مورد مرتبط از محرومیت‌های زیر محکوم نماید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الف- تعلیق موقت یا ابطال دائم</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1- کارت بازرگانی</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2- کارت مبادلات مرزی</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lastRenderedPageBreak/>
                                <w:t>3- کارت ملوانی</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4- پروانه کسب،‌تاسیس، بهره‌برداری یا حق‌العمل کاری</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5- پروانه حمل و نقل</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6- گواهینامه رانندگی وسایل نقلیه زمینی دریایی و هوایی</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ب-تعطیل موقت یا دائم محل کسب و پیشه و تجارت</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پ-محرومیت از اشتغال به حرفه یا حرف خاص از یک تا پنج سال</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ت-محرومیت از تاسیس شرکت و یا عضویت در هیات مدیره و مدیرعاملی اشخاص حقوقی از یک تا پنج سال</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ث-ممنوعیت خروج از کشور تا پنج سال</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67</w:t>
                              </w:r>
                              <w:r w:rsidRPr="00FE55B9">
                                <w:rPr>
                                  <w:rFonts w:ascii="Tahoma" w:eastAsia="Times New Roman" w:hAnsi="Tahoma" w:cs="Tahoma"/>
                                  <w:b/>
                                  <w:bCs/>
                                  <w:color w:val="0000FF"/>
                                  <w:sz w:val="24"/>
                                  <w:szCs w:val="24"/>
                                </w:rPr>
                                <w:t>-</w:t>
                              </w:r>
                              <w:r w:rsidRPr="00FE55B9">
                                <w:rPr>
                                  <w:rFonts w:ascii="Tahoma" w:eastAsia="Times New Roman" w:hAnsi="Tahoma" w:cs="Tahoma"/>
                                  <w:color w:val="0000FF"/>
                                  <w:sz w:val="24"/>
                                  <w:szCs w:val="24"/>
                                </w:rPr>
                                <w:t xml:space="preserve"> </w:t>
                              </w:r>
                              <w:r w:rsidRPr="00FE55B9">
                                <w:rPr>
                                  <w:rFonts w:ascii="Tahoma" w:eastAsia="Times New Roman" w:hAnsi="Tahoma" w:cs="Tahoma"/>
                                  <w:sz w:val="24"/>
                                  <w:szCs w:val="24"/>
                                  <w:rtl/>
                                </w:rPr>
                                <w:t>مرجع رسیدگی کننده ذی صلاح در مورد شرکت‌ها و موسسات حمل و نقل داخلی و بین‌المللی که مدیران با متصدیان آنها مرتکب قاچاق کالا یا حمل کالای خارجی فاقد اسناد مثبته گمرکی شده‌اند با توجه به شرایط، نحوه، دفعات ارتکاب جرم و شخصیت مرتکب علاوه بر مجازاتهای مقرر در این قانون به شرح زیر حکم می‌نماید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الف-مرتبه ول سه تا شش ماه محرومیت اشتغال مدیران یا متصدیان</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ب-مرتبه دوم شش ماه تا یک سال محرومیت اشتغال مدیران یا متصدیان</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تبصره-در صورتی که شرکت و موسسه به قصد قاچاق تاسیس شود و یا پس از تاسیس، فعالیت و هدف آن به این منظور منحرف گردد در مرتبه اول، فعالیت شرکت سه ماه تا یک سال تعلیق می‌شود و در صورت تکرار، شرکت منحل می‌گردد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68</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tl/>
                                </w:rPr>
                                <w:t>جزای نقدی مقرر در این قانون از سوی مرجع رسیدگی کننده قابل تعلیق و تخفیف نیست و مجازاتهای حبس و شلاق در جرائم قاچاق کالاهای ممنوعه، حرفه‌ای و سازمان یافته موضوع این قانون نیز قابل تعلیق نمی‌باشد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69</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tl/>
                                </w:rPr>
                                <w:t>هرگاه اشخاصی که مرتکب جرائم موضوع این قانون شده‌اندف‌در مراحل تحقیقاتی مقدمایت، با اقرار خودموجبات کشف کالا و ارز و یا دستگیری سرشبکه های قاچاق و سایر متهمین را فراهم کنند، بنا به تشخیص مرجع رسیدگی، ضمن ضبط کالا و ارز قاچاق از کیفرهای موضوع این قانون معاف یا در مجازات‌ آنان تخفیف متناسب داده می‌شود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70</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tl/>
                                </w:rPr>
                                <w:t>به منظور ثبت و دسترسی سریع به سوابق محکومین و ارائه آن به مراجع ذی ربط، پایگاه اطلاعات محکومین قاچاق کالا و ارز در مرکز ملی داده های قضایی تشکیل می‌گردد. تمامی واحدهای اجرای احکام مکلفند به محض دریافت رای قطعی محکومیت‌های راجع به قاچاق کالا و ارز، مشخصات فردی محکومین را در این پایگاه ثبت نمایند. مبادله اطلاعات بین سازمان تعزیرات حکومتی و قوه قضائیه بایدبه نحوی باشدکه امکان تعامل داده‌ها و استفاده کاربران طرفین وجودداشته باشد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sz w:val="24"/>
                                  <w:szCs w:val="24"/>
                                  <w:rtl/>
                                </w:rPr>
                                <w:t xml:space="preserve">تبصره-نحوه و سطوح دسترسی مراجع ذی‌ربط به داده‌ها به موجب آئین‌نامه‌ای استکه به پیشنهاد سازمان تعزیرات حکومتی و قوه قضائیه تهیه می شود و به تصویب هیات وزیران </w:t>
                              </w:r>
                              <w:r w:rsidRPr="00FE55B9">
                                <w:rPr>
                                  <w:rFonts w:ascii="Tahoma" w:eastAsia="Times New Roman" w:hAnsi="Tahoma" w:cs="Tahoma"/>
                                  <w:sz w:val="24"/>
                                  <w:szCs w:val="24"/>
                                  <w:rtl/>
                                </w:rPr>
                                <w:lastRenderedPageBreak/>
                                <w:t>می‌رسد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71</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tl/>
                                </w:rPr>
                                <w:t>مسئولان مستقیم سازمان‌های کاشف و مامور وصول درآمدهای دولت و سایر مراجعی که برای رسیدگی به پرونده‌های قاچاق موضوع این قانون مورد خطاب کتبی مرجع رسیدگی کننده و یا سازمان مامور وصول درآمدهای دولت قرار می‌گیرند، چنانچه ظرف ده روز از تاریخ وصول استعلام نسبت به پاسخگویی مستند اقدام ننمایند، به مجازات منع اشتغال در شغل خود در نوبت اول و انفصال موقت تا شش ماه از خدمات دولتی در نوبت‌های بعدی محکوم می‌گردند، مگر این که اثبات نمایند عدم ارسال پاسخ، مستند به عذر موجه قانونی بوده است</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72</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tl/>
                                </w:rPr>
                                <w:t>نیروی انتظامی جمهوری اسلامی ایران موظف است برای ابلاغ و اجرای احکام موضوع این قانون ماموران انتظامی اموزش دیده را در واحدهای اجرای احکام قوه قضائیه و تعزیرات حکومتی مستقر نماید. وزارت دادگستری و سزامان تعزیرات حکومتی موظفند امکانات لازم را برای استقرار این نیروها فراهم کنند</w:t>
                              </w:r>
                              <w:r w:rsidRPr="00FE55B9">
                                <w:rPr>
                                  <w:rFonts w:ascii="Tahoma" w:eastAsia="Times New Roman" w:hAnsi="Tahoma" w:cs="Tahoma"/>
                                  <w:sz w:val="24"/>
                                  <w:szCs w:val="24"/>
                                </w:rPr>
                                <w:t>.</w:t>
                              </w:r>
                            </w:p>
                            <w:p w:rsidR="00FE55B9" w:rsidRPr="00FE55B9" w:rsidRDefault="00FE55B9" w:rsidP="00FE55B9">
                              <w:pPr>
                                <w:spacing w:before="100" w:beforeAutospacing="1" w:after="100" w:afterAutospacing="1" w:line="240" w:lineRule="auto"/>
                                <w:rPr>
                                  <w:rFonts w:ascii="Tahoma" w:eastAsia="Times New Roman" w:hAnsi="Tahoma" w:cs="Tahoma"/>
                                  <w:sz w:val="24"/>
                                  <w:szCs w:val="24"/>
                                  <w:rtl/>
                                </w:rPr>
                              </w:pPr>
                              <w:r w:rsidRPr="00FE55B9">
                                <w:rPr>
                                  <w:rFonts w:ascii="Tahoma" w:eastAsia="Times New Roman" w:hAnsi="Tahoma" w:cs="Tahoma"/>
                                  <w:b/>
                                  <w:bCs/>
                                  <w:color w:val="0000FF"/>
                                  <w:sz w:val="24"/>
                                  <w:szCs w:val="24"/>
                                  <w:rtl/>
                                </w:rPr>
                                <w:t>ماده 73</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tl/>
                                </w:rPr>
                                <w:t>آیین‌نامه‌های اجرائی این قانون ظرف سه ماه از تاریخ لازم‌الاجراء شدن آن توسط ستاد و با همکاری وزارتخانه های کشور، امور اقتصادی و دارایی و دادگستری و سایر دستگاه‌های ذی‌ربط تهیه می‌شود و به تصویب هیات وزیران می‌رسد</w:t>
                              </w:r>
                              <w:r w:rsidRPr="00FE55B9">
                                <w:rPr>
                                  <w:rFonts w:ascii="Tahoma" w:eastAsia="Times New Roman" w:hAnsi="Tahoma" w:cs="Tahoma"/>
                                  <w:sz w:val="24"/>
                                  <w:szCs w:val="24"/>
                                </w:rPr>
                                <w:t>.</w:t>
                              </w:r>
                            </w:p>
                            <w:p w:rsidR="00FE55B9" w:rsidRPr="00FE55B9" w:rsidRDefault="00FE55B9" w:rsidP="00FE55B9">
                              <w:pPr>
                                <w:bidi w:val="0"/>
                                <w:spacing w:after="0" w:line="240" w:lineRule="auto"/>
                                <w:rPr>
                                  <w:rFonts w:ascii="Tahoma" w:eastAsia="Times New Roman" w:hAnsi="Tahoma" w:cs="Tahoma"/>
                                  <w:sz w:val="24"/>
                                  <w:szCs w:val="24"/>
                                </w:rPr>
                              </w:pPr>
                              <w:r w:rsidRPr="00FE55B9">
                                <w:rPr>
                                  <w:rFonts w:ascii="Tahoma" w:eastAsia="Times New Roman" w:hAnsi="Tahoma" w:cs="Tahoma"/>
                                  <w:b/>
                                  <w:bCs/>
                                  <w:color w:val="0000FF"/>
                                  <w:sz w:val="24"/>
                                  <w:szCs w:val="24"/>
                                  <w:rtl/>
                                </w:rPr>
                                <w:t>ماده 74</w:t>
                              </w:r>
                              <w:r w:rsidRPr="00FE55B9">
                                <w:rPr>
                                  <w:rFonts w:ascii="Tahoma" w:eastAsia="Times New Roman" w:hAnsi="Tahoma" w:cs="Tahoma"/>
                                  <w:b/>
                                  <w:bCs/>
                                  <w:color w:val="0000FF"/>
                                  <w:sz w:val="24"/>
                                  <w:szCs w:val="24"/>
                                </w:rPr>
                                <w:t>-</w:t>
                              </w:r>
                              <w:r w:rsidRPr="00FE55B9">
                                <w:rPr>
                                  <w:rFonts w:ascii="Tahoma" w:eastAsia="Times New Roman" w:hAnsi="Tahoma" w:cs="Tahoma"/>
                                  <w:sz w:val="24"/>
                                  <w:szCs w:val="24"/>
                                  <w:rtl/>
                                </w:rPr>
                                <w:t>از تاریخ لازم‌الاجراء شدن این قانون، قانون مجازات مرتکبین قاچاق مصوب 29/12/1312 با اصلاحات بعدی، قانون نحوه اعمال تعزیرات حکومتی راجع به قاچاق کالا و ارز مصوب 12/2/1374 مجمع تشخیص مصلحت نظام، قانون راجع به جلوگیری از عمل قاچاق توسط وسایط نقلیه موتوری دریایی مصوب 9/8/1336، مواد (35) و (36</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قانون تاسیس سازمان جمع آوری و فروش اموال تملیکی مصوب 24/10/1370، ماده 62 قانون نظام صنفی مصوب 24/12/1382، تبصره ماده (3)،‌ماده (8) و بند (ب</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 xml:space="preserve">ماده (9) قانون ممنوعیت به کار گیری تجهیزات دریافت از ماهواره مصوب 23/11/73، بند (د) ماده (22) قانون حفاظت از منابع آبزی جمهوری اسلامی ایران مصوب 14/5/1374،‌تبصره (1) ماده (3) قانون الحاق یک تبصره به ماده </w:t>
                              </w:r>
                              <w:r w:rsidRPr="00FE55B9">
                                <w:rPr>
                                  <w:rFonts w:ascii="Tahoma" w:eastAsia="Times New Roman" w:hAnsi="Tahoma" w:cs="Tahoma"/>
                                  <w:sz w:val="24"/>
                                  <w:szCs w:val="24"/>
                                </w:rPr>
                                <w:t xml:space="preserve">(1) </w:t>
                              </w:r>
                              <w:r w:rsidRPr="00FE55B9">
                                <w:rPr>
                                  <w:rFonts w:ascii="Tahoma" w:eastAsia="Times New Roman" w:hAnsi="Tahoma" w:cs="Tahoma"/>
                                  <w:sz w:val="24"/>
                                  <w:szCs w:val="24"/>
                                  <w:rtl/>
                                </w:rPr>
                                <w:t>اصلاح ماده 3 قانون مربوط به مقررات امور پزشکی و دارویی و خوردنی و آشامیدنی مصوب 10/12/1379، بندهای (1)، (2) و (4) ماده (12) قانون الحاق موادی به قانون تنظیم بخشی از مقررات مالی دولت مصوب 5/8/1384 مواد (3</w:t>
                              </w:r>
                              <w:r w:rsidRPr="00FE55B9">
                                <w:rPr>
                                  <w:rFonts w:ascii="Tahoma" w:eastAsia="Times New Roman" w:hAnsi="Tahoma" w:cs="Tahoma"/>
                                  <w:sz w:val="24"/>
                                  <w:szCs w:val="24"/>
                                </w:rPr>
                                <w:t>)</w:t>
                              </w:r>
                              <w:r w:rsidRPr="00FE55B9">
                                <w:rPr>
                                  <w:rFonts w:ascii="Tahoma" w:eastAsia="Times New Roman" w:hAnsi="Tahoma" w:cs="Tahoma"/>
                                  <w:sz w:val="24"/>
                                  <w:szCs w:val="24"/>
                                  <w:rtl/>
                                </w:rPr>
                                <w:t xml:space="preserve">، </w:t>
                              </w:r>
                              <w:r w:rsidRPr="00FE55B9">
                                <w:rPr>
                                  <w:rFonts w:ascii="Tahoma" w:eastAsia="Times New Roman" w:hAnsi="Tahoma" w:cs="Tahoma"/>
                                  <w:sz w:val="24"/>
                                  <w:szCs w:val="24"/>
                                </w:rPr>
                                <w:t>(</w:t>
                              </w:r>
                              <w:r w:rsidRPr="00FE55B9">
                                <w:rPr>
                                  <w:rFonts w:ascii="Tahoma" w:eastAsia="Times New Roman" w:hAnsi="Tahoma" w:cs="Tahoma"/>
                                  <w:sz w:val="24"/>
                                  <w:szCs w:val="24"/>
                                  <w:rtl/>
                                </w:rPr>
                                <w:t>4</w:t>
                              </w:r>
                              <w:r w:rsidRPr="00FE55B9">
                                <w:rPr>
                                  <w:rFonts w:ascii="Tahoma" w:eastAsia="Times New Roman" w:hAnsi="Tahoma" w:cs="Tahoma"/>
                                  <w:sz w:val="24"/>
                                  <w:szCs w:val="24"/>
                                </w:rPr>
                                <w:t>)</w:t>
                              </w:r>
                              <w:r w:rsidRPr="00FE55B9">
                                <w:rPr>
                                  <w:rFonts w:ascii="Tahoma" w:eastAsia="Times New Roman" w:hAnsi="Tahoma" w:cs="Tahoma"/>
                                  <w:sz w:val="24"/>
                                  <w:szCs w:val="24"/>
                                  <w:rtl/>
                                </w:rPr>
                                <w:t xml:space="preserve">، </w:t>
                              </w:r>
                              <w:r w:rsidRPr="00FE55B9">
                                <w:rPr>
                                  <w:rFonts w:ascii="Tahoma" w:eastAsia="Times New Roman" w:hAnsi="Tahoma" w:cs="Tahoma"/>
                                  <w:sz w:val="24"/>
                                  <w:szCs w:val="24"/>
                                </w:rPr>
                                <w:t>(</w:t>
                              </w:r>
                              <w:r w:rsidRPr="00FE55B9">
                                <w:rPr>
                                  <w:rFonts w:ascii="Tahoma" w:eastAsia="Times New Roman" w:hAnsi="Tahoma" w:cs="Tahoma"/>
                                  <w:sz w:val="24"/>
                                  <w:szCs w:val="24"/>
                                  <w:rtl/>
                                </w:rPr>
                                <w:t>5</w:t>
                              </w:r>
                              <w:r w:rsidRPr="00FE55B9">
                                <w:rPr>
                                  <w:rFonts w:ascii="Tahoma" w:eastAsia="Times New Roman" w:hAnsi="Tahoma" w:cs="Tahoma"/>
                                  <w:sz w:val="24"/>
                                  <w:szCs w:val="24"/>
                                </w:rPr>
                                <w:t>)</w:t>
                              </w:r>
                              <w:r w:rsidRPr="00FE55B9">
                                <w:rPr>
                                  <w:rFonts w:ascii="Tahoma" w:eastAsia="Times New Roman" w:hAnsi="Tahoma" w:cs="Tahoma"/>
                                  <w:sz w:val="24"/>
                                  <w:szCs w:val="24"/>
                                  <w:rtl/>
                                </w:rPr>
                                <w:t xml:space="preserve">، </w:t>
                              </w:r>
                              <w:r w:rsidRPr="00FE55B9">
                                <w:rPr>
                                  <w:rFonts w:ascii="Tahoma" w:eastAsia="Times New Roman" w:hAnsi="Tahoma" w:cs="Tahoma"/>
                                  <w:sz w:val="24"/>
                                  <w:szCs w:val="24"/>
                                </w:rPr>
                                <w:t>(</w:t>
                              </w:r>
                              <w:r w:rsidRPr="00FE55B9">
                                <w:rPr>
                                  <w:rFonts w:ascii="Tahoma" w:eastAsia="Times New Roman" w:hAnsi="Tahoma" w:cs="Tahoma"/>
                                  <w:sz w:val="24"/>
                                  <w:szCs w:val="24"/>
                                  <w:rtl/>
                                </w:rPr>
                                <w:t>6</w:t>
                              </w:r>
                              <w:r w:rsidRPr="00FE55B9">
                                <w:rPr>
                                  <w:rFonts w:ascii="Tahoma" w:eastAsia="Times New Roman" w:hAnsi="Tahoma" w:cs="Tahoma"/>
                                  <w:sz w:val="24"/>
                                  <w:szCs w:val="24"/>
                                </w:rPr>
                                <w:t xml:space="preserve">) </w:t>
                              </w:r>
                              <w:r w:rsidRPr="00FE55B9">
                                <w:rPr>
                                  <w:rFonts w:ascii="Tahoma" w:eastAsia="Times New Roman" w:hAnsi="Tahoma" w:cs="Tahoma"/>
                                  <w:sz w:val="24"/>
                                  <w:szCs w:val="24"/>
                                  <w:rtl/>
                                </w:rPr>
                                <w:t xml:space="preserve">و (7) قانون اختیارات مالی و استخدامی سازمان بنادر و کشتیرانی و تشکیل گارد بنادر و گمرکات مصوب 19/4/1384 و لایحه قانونی انحلال گارد بنادر و گمرکات مصوب 14/9/1358 شورای انقلاب نسخ می‌شود </w:t>
                              </w:r>
                            </w:p>
                          </w:tc>
                          <w:tc>
                            <w:tcPr>
                              <w:tcW w:w="0" w:type="auto"/>
                              <w:vAlign w:val="center"/>
                              <w:hideMark/>
                            </w:tcPr>
                            <w:p w:rsidR="00FE55B9" w:rsidRPr="00FE55B9" w:rsidRDefault="00FE55B9" w:rsidP="00FE55B9">
                              <w:pPr>
                                <w:bidi w:val="0"/>
                                <w:spacing w:after="0" w:line="240" w:lineRule="auto"/>
                                <w:rPr>
                                  <w:rFonts w:ascii="Tahoma" w:eastAsia="Times New Roman" w:hAnsi="Tahoma" w:cs="Tahoma"/>
                                  <w:sz w:val="24"/>
                                  <w:szCs w:val="24"/>
                                </w:rPr>
                              </w:pPr>
                            </w:p>
                          </w:tc>
                        </w:tr>
                      </w:tbl>
                      <w:p w:rsidR="00FE55B9" w:rsidRPr="00FE55B9" w:rsidRDefault="00FE55B9" w:rsidP="00FE55B9">
                        <w:pPr>
                          <w:bidi w:val="0"/>
                          <w:spacing w:after="0" w:line="240" w:lineRule="auto"/>
                          <w:rPr>
                            <w:rFonts w:ascii="Tahoma" w:eastAsia="Times New Roman" w:hAnsi="Tahoma" w:cs="Tahoma"/>
                            <w:sz w:val="24"/>
                            <w:szCs w:val="24"/>
                          </w:rPr>
                        </w:pPr>
                      </w:p>
                    </w:tc>
                  </w:tr>
                  <w:tr w:rsidR="00FE55B9" w:rsidRPr="00FE55B9" w:rsidTr="00FE55B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23"/>
                          <w:gridCol w:w="7781"/>
                          <w:gridCol w:w="622"/>
                        </w:tblGrid>
                        <w:tr w:rsidR="00FE55B9" w:rsidRPr="00FE55B9">
                          <w:trPr>
                            <w:tblCellSpacing w:w="0" w:type="dxa"/>
                          </w:trPr>
                          <w:tc>
                            <w:tcPr>
                              <w:tcW w:w="0" w:type="auto"/>
                              <w:vAlign w:val="center"/>
                              <w:hideMark/>
                            </w:tcPr>
                            <w:p w:rsidR="00FE55B9" w:rsidRPr="00FE55B9" w:rsidRDefault="00FE55B9" w:rsidP="00FE55B9">
                              <w:pPr>
                                <w:bidi w:val="0"/>
                                <w:spacing w:after="0" w:line="240" w:lineRule="auto"/>
                                <w:rPr>
                                  <w:rFonts w:ascii="Tahoma" w:eastAsia="Times New Roman" w:hAnsi="Tahoma" w:cs="Tahoma"/>
                                  <w:sz w:val="24"/>
                                  <w:szCs w:val="24"/>
                                </w:rPr>
                              </w:pPr>
                            </w:p>
                          </w:tc>
                          <w:tc>
                            <w:tcPr>
                              <w:tcW w:w="0" w:type="auto"/>
                              <w:vAlign w:val="center"/>
                              <w:hideMark/>
                            </w:tcPr>
                            <w:p w:rsidR="00FE55B9" w:rsidRPr="00FE55B9" w:rsidRDefault="00FE55B9" w:rsidP="00FE55B9">
                              <w:pPr>
                                <w:bidi w:val="0"/>
                                <w:spacing w:after="0" w:line="240" w:lineRule="auto"/>
                                <w:rPr>
                                  <w:rFonts w:ascii="Tahoma" w:eastAsia="Times New Roman" w:hAnsi="Tahoma" w:cs="Tahoma"/>
                                  <w:sz w:val="24"/>
                                  <w:szCs w:val="24"/>
                                </w:rPr>
                              </w:pPr>
                              <w:r w:rsidRPr="00FE55B9">
                                <w:rPr>
                                  <w:rFonts w:ascii="Tahoma" w:eastAsia="Times New Roman" w:hAnsi="Tahoma" w:cs="Tahoma"/>
                                  <w:sz w:val="24"/>
                                  <w:szCs w:val="24"/>
                                </w:rPr>
                                <w:t xml:space="preserve">  </w:t>
                              </w:r>
                            </w:p>
                          </w:tc>
                          <w:tc>
                            <w:tcPr>
                              <w:tcW w:w="0" w:type="auto"/>
                              <w:vAlign w:val="center"/>
                              <w:hideMark/>
                            </w:tcPr>
                            <w:p w:rsidR="00FE55B9" w:rsidRPr="00FE55B9" w:rsidRDefault="00FE55B9" w:rsidP="00FE55B9">
                              <w:pPr>
                                <w:bidi w:val="0"/>
                                <w:spacing w:after="0" w:line="240" w:lineRule="auto"/>
                                <w:rPr>
                                  <w:rFonts w:ascii="Tahoma" w:eastAsia="Times New Roman" w:hAnsi="Tahoma" w:cs="Tahoma"/>
                                  <w:sz w:val="24"/>
                                  <w:szCs w:val="24"/>
                                </w:rPr>
                              </w:pPr>
                            </w:p>
                          </w:tc>
                        </w:tr>
                      </w:tbl>
                      <w:p w:rsidR="00FE55B9" w:rsidRPr="00FE55B9" w:rsidRDefault="00FE55B9" w:rsidP="00FE55B9">
                        <w:pPr>
                          <w:bidi w:val="0"/>
                          <w:spacing w:after="0" w:line="240" w:lineRule="auto"/>
                          <w:rPr>
                            <w:rFonts w:ascii="Tahoma" w:eastAsia="Times New Roman" w:hAnsi="Tahoma" w:cs="Tahoma"/>
                            <w:sz w:val="24"/>
                            <w:szCs w:val="24"/>
                          </w:rPr>
                        </w:pPr>
                      </w:p>
                    </w:tc>
                  </w:tr>
                </w:tbl>
                <w:p w:rsidR="00FE55B9" w:rsidRPr="00FE55B9" w:rsidRDefault="00FE55B9" w:rsidP="00FE55B9">
                  <w:pPr>
                    <w:bidi w:val="0"/>
                    <w:spacing w:after="0" w:line="240" w:lineRule="auto"/>
                    <w:rPr>
                      <w:rFonts w:ascii="Tahoma" w:eastAsia="Times New Roman" w:hAnsi="Tahoma" w:cs="Tahoma"/>
                      <w:sz w:val="24"/>
                      <w:szCs w:val="24"/>
                    </w:rPr>
                  </w:pPr>
                </w:p>
              </w:tc>
            </w:tr>
            <w:tr w:rsidR="00FE55B9" w:rsidRPr="00FE55B9">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
                    <w:gridCol w:w="6"/>
                    <w:gridCol w:w="6"/>
                  </w:tblGrid>
                  <w:tr w:rsidR="00FE55B9" w:rsidRPr="00FE55B9">
                    <w:trPr>
                      <w:tblCellSpacing w:w="0" w:type="dxa"/>
                      <w:jc w:val="center"/>
                    </w:trPr>
                    <w:tc>
                      <w:tcPr>
                        <w:tcW w:w="0" w:type="auto"/>
                        <w:vAlign w:val="center"/>
                        <w:hideMark/>
                      </w:tcPr>
                      <w:p w:rsidR="00FE55B9" w:rsidRPr="00FE55B9" w:rsidRDefault="00FE55B9" w:rsidP="00FE55B9">
                        <w:pPr>
                          <w:bidi w:val="0"/>
                          <w:spacing w:after="0" w:line="240" w:lineRule="auto"/>
                          <w:rPr>
                            <w:rFonts w:ascii="Tahoma" w:eastAsia="Times New Roman" w:hAnsi="Tahoma" w:cs="Tahoma"/>
                            <w:sz w:val="24"/>
                            <w:szCs w:val="24"/>
                          </w:rPr>
                        </w:pPr>
                      </w:p>
                    </w:tc>
                    <w:tc>
                      <w:tcPr>
                        <w:tcW w:w="0" w:type="auto"/>
                        <w:vAlign w:val="center"/>
                        <w:hideMark/>
                      </w:tcPr>
                      <w:p w:rsidR="00FE55B9" w:rsidRPr="00FE55B9" w:rsidRDefault="00FE55B9" w:rsidP="00FE55B9">
                        <w:pPr>
                          <w:bidi w:val="0"/>
                          <w:spacing w:after="0" w:line="240" w:lineRule="auto"/>
                          <w:rPr>
                            <w:rFonts w:ascii="Tahoma" w:eastAsia="Times New Roman" w:hAnsi="Tahoma" w:cs="Tahoma"/>
                            <w:sz w:val="24"/>
                            <w:szCs w:val="24"/>
                          </w:rPr>
                        </w:pPr>
                      </w:p>
                    </w:tc>
                    <w:tc>
                      <w:tcPr>
                        <w:tcW w:w="0" w:type="auto"/>
                        <w:vAlign w:val="center"/>
                        <w:hideMark/>
                      </w:tcPr>
                      <w:p w:rsidR="00FE55B9" w:rsidRPr="00FE55B9" w:rsidRDefault="00FE55B9" w:rsidP="00FE55B9">
                        <w:pPr>
                          <w:bidi w:val="0"/>
                          <w:spacing w:after="0" w:line="240" w:lineRule="auto"/>
                          <w:rPr>
                            <w:rFonts w:ascii="Tahoma" w:eastAsia="Times New Roman" w:hAnsi="Tahoma" w:cs="Tahoma"/>
                            <w:sz w:val="24"/>
                            <w:szCs w:val="24"/>
                          </w:rPr>
                        </w:pPr>
                      </w:p>
                    </w:tc>
                  </w:tr>
                </w:tbl>
                <w:p w:rsidR="00FE55B9" w:rsidRPr="00FE55B9" w:rsidRDefault="00FE55B9" w:rsidP="00FE55B9">
                  <w:pPr>
                    <w:bidi w:val="0"/>
                    <w:spacing w:after="0" w:line="240" w:lineRule="auto"/>
                    <w:rPr>
                      <w:rFonts w:ascii="Tahoma" w:eastAsia="Times New Roman" w:hAnsi="Tahoma" w:cs="Tahoma"/>
                      <w:sz w:val="24"/>
                      <w:szCs w:val="24"/>
                    </w:rPr>
                  </w:pPr>
                </w:p>
              </w:tc>
            </w:tr>
          </w:tbl>
          <w:p w:rsidR="00FE55B9" w:rsidRPr="00FE55B9" w:rsidRDefault="00FE55B9" w:rsidP="00FE55B9">
            <w:pPr>
              <w:bidi w:val="0"/>
              <w:spacing w:after="0" w:line="240" w:lineRule="auto"/>
              <w:rPr>
                <w:rFonts w:ascii="Tahoma" w:eastAsia="Times New Roman" w:hAnsi="Tahoma" w:cs="Tahoma"/>
                <w:sz w:val="24"/>
                <w:szCs w:val="24"/>
              </w:rPr>
            </w:pPr>
          </w:p>
        </w:tc>
      </w:tr>
      <w:tr w:rsidR="00FE55B9" w:rsidRPr="00FE55B9" w:rsidTr="00FE55B9">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FE55B9" w:rsidRPr="00FE55B9">
              <w:trPr>
                <w:tblCellSpacing w:w="0" w:type="dxa"/>
                <w:jc w:val="center"/>
              </w:trPr>
              <w:tc>
                <w:tcPr>
                  <w:tcW w:w="0" w:type="auto"/>
                  <w:vAlign w:val="center"/>
                  <w:hideMark/>
                </w:tcPr>
                <w:p w:rsidR="00FE55B9" w:rsidRPr="00FE55B9" w:rsidRDefault="00FE55B9" w:rsidP="00FE55B9">
                  <w:pPr>
                    <w:bidi w:val="0"/>
                    <w:spacing w:after="0" w:line="240" w:lineRule="auto"/>
                    <w:rPr>
                      <w:rFonts w:ascii="Times New Roman" w:eastAsia="Times New Roman" w:hAnsi="Times New Roman" w:cs="Times New Roman"/>
                      <w:sz w:val="24"/>
                      <w:szCs w:val="24"/>
                    </w:rPr>
                  </w:pPr>
                </w:p>
              </w:tc>
            </w:tr>
          </w:tbl>
          <w:p w:rsidR="00FE55B9" w:rsidRPr="00FE55B9" w:rsidRDefault="00FE55B9" w:rsidP="00FE55B9">
            <w:pPr>
              <w:bidi w:val="0"/>
              <w:spacing w:after="0" w:line="240" w:lineRule="auto"/>
              <w:rPr>
                <w:rFonts w:ascii="Times New Roman" w:eastAsia="Times New Roman" w:hAnsi="Times New Roman" w:cs="Times New Roman"/>
                <w:sz w:val="24"/>
                <w:szCs w:val="24"/>
              </w:rPr>
            </w:pPr>
          </w:p>
        </w:tc>
      </w:tr>
    </w:tbl>
    <w:p w:rsidR="00FE55B9" w:rsidRPr="00700058" w:rsidRDefault="00FE55B9">
      <w:pPr>
        <w:rPr>
          <w:rFonts w:ascii="Tahoma" w:hAnsi="Tahoma" w:cs="Tahoma" w:hint="cs"/>
        </w:rPr>
      </w:pPr>
    </w:p>
    <w:sectPr w:rsidR="00FE55B9" w:rsidRPr="00700058" w:rsidSect="00171F7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58"/>
    <w:rsid w:val="00171F70"/>
    <w:rsid w:val="00270EAE"/>
    <w:rsid w:val="005D61A6"/>
    <w:rsid w:val="006F7915"/>
    <w:rsid w:val="00700058"/>
    <w:rsid w:val="00D3156C"/>
    <w:rsid w:val="00FE55B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6C"/>
    <w:pPr>
      <w:bidi/>
    </w:pPr>
  </w:style>
  <w:style w:type="paragraph" w:styleId="Heading2">
    <w:name w:val="heading 2"/>
    <w:basedOn w:val="Normal"/>
    <w:link w:val="Heading2Char"/>
    <w:uiPriority w:val="9"/>
    <w:qFormat/>
    <w:rsid w:val="00270EA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duletitle">
    <w:name w:val="moduletitle"/>
    <w:basedOn w:val="DefaultParagraphFont"/>
    <w:rsid w:val="00700058"/>
  </w:style>
  <w:style w:type="character" w:styleId="Strong">
    <w:name w:val="Strong"/>
    <w:basedOn w:val="DefaultParagraphFont"/>
    <w:uiPriority w:val="22"/>
    <w:qFormat/>
    <w:rsid w:val="00700058"/>
    <w:rPr>
      <w:b/>
      <w:bCs/>
    </w:rPr>
  </w:style>
  <w:style w:type="character" w:customStyle="1" w:styleId="Heading2Char">
    <w:name w:val="Heading 2 Char"/>
    <w:basedOn w:val="DefaultParagraphFont"/>
    <w:link w:val="Heading2"/>
    <w:uiPriority w:val="9"/>
    <w:rsid w:val="00270EAE"/>
    <w:rPr>
      <w:rFonts w:ascii="Times New Roman" w:eastAsia="Times New Roman" w:hAnsi="Times New Roman" w:cs="Times New Roman"/>
      <w:b/>
      <w:bCs/>
      <w:sz w:val="36"/>
      <w:szCs w:val="36"/>
    </w:rPr>
  </w:style>
  <w:style w:type="character" w:styleId="Emphasis">
    <w:name w:val="Emphasis"/>
    <w:basedOn w:val="DefaultParagraphFont"/>
    <w:uiPriority w:val="20"/>
    <w:qFormat/>
    <w:rsid w:val="00270EAE"/>
    <w:rPr>
      <w:i/>
      <w:iCs/>
    </w:rPr>
  </w:style>
  <w:style w:type="paragraph" w:styleId="NormalWeb">
    <w:name w:val="Normal (Web)"/>
    <w:basedOn w:val="Normal"/>
    <w:uiPriority w:val="99"/>
    <w:semiHidden/>
    <w:unhideWhenUsed/>
    <w:rsid w:val="00270EA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nt-cnt">
    <w:name w:val="cnt-cnt"/>
    <w:basedOn w:val="DefaultParagraphFont"/>
    <w:rsid w:val="00FE55B9"/>
  </w:style>
  <w:style w:type="character" w:customStyle="1" w:styleId="cnt-mod-lu">
    <w:name w:val="cnt-mod-lu"/>
    <w:basedOn w:val="DefaultParagraphFont"/>
    <w:rsid w:val="00FE55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6C"/>
    <w:pPr>
      <w:bidi/>
    </w:pPr>
  </w:style>
  <w:style w:type="paragraph" w:styleId="Heading2">
    <w:name w:val="heading 2"/>
    <w:basedOn w:val="Normal"/>
    <w:link w:val="Heading2Char"/>
    <w:uiPriority w:val="9"/>
    <w:qFormat/>
    <w:rsid w:val="00270EA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duletitle">
    <w:name w:val="moduletitle"/>
    <w:basedOn w:val="DefaultParagraphFont"/>
    <w:rsid w:val="00700058"/>
  </w:style>
  <w:style w:type="character" w:styleId="Strong">
    <w:name w:val="Strong"/>
    <w:basedOn w:val="DefaultParagraphFont"/>
    <w:uiPriority w:val="22"/>
    <w:qFormat/>
    <w:rsid w:val="00700058"/>
    <w:rPr>
      <w:b/>
      <w:bCs/>
    </w:rPr>
  </w:style>
  <w:style w:type="character" w:customStyle="1" w:styleId="Heading2Char">
    <w:name w:val="Heading 2 Char"/>
    <w:basedOn w:val="DefaultParagraphFont"/>
    <w:link w:val="Heading2"/>
    <w:uiPriority w:val="9"/>
    <w:rsid w:val="00270EAE"/>
    <w:rPr>
      <w:rFonts w:ascii="Times New Roman" w:eastAsia="Times New Roman" w:hAnsi="Times New Roman" w:cs="Times New Roman"/>
      <w:b/>
      <w:bCs/>
      <w:sz w:val="36"/>
      <w:szCs w:val="36"/>
    </w:rPr>
  </w:style>
  <w:style w:type="character" w:styleId="Emphasis">
    <w:name w:val="Emphasis"/>
    <w:basedOn w:val="DefaultParagraphFont"/>
    <w:uiPriority w:val="20"/>
    <w:qFormat/>
    <w:rsid w:val="00270EAE"/>
    <w:rPr>
      <w:i/>
      <w:iCs/>
    </w:rPr>
  </w:style>
  <w:style w:type="paragraph" w:styleId="NormalWeb">
    <w:name w:val="Normal (Web)"/>
    <w:basedOn w:val="Normal"/>
    <w:uiPriority w:val="99"/>
    <w:semiHidden/>
    <w:unhideWhenUsed/>
    <w:rsid w:val="00270EA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nt-cnt">
    <w:name w:val="cnt-cnt"/>
    <w:basedOn w:val="DefaultParagraphFont"/>
    <w:rsid w:val="00FE55B9"/>
  </w:style>
  <w:style w:type="character" w:customStyle="1" w:styleId="cnt-mod-lu">
    <w:name w:val="cnt-mod-lu"/>
    <w:basedOn w:val="DefaultParagraphFont"/>
    <w:rsid w:val="00FE5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38547">
      <w:bodyDiv w:val="1"/>
      <w:marLeft w:val="0"/>
      <w:marRight w:val="0"/>
      <w:marTop w:val="0"/>
      <w:marBottom w:val="0"/>
      <w:divBdr>
        <w:top w:val="none" w:sz="0" w:space="0" w:color="auto"/>
        <w:left w:val="none" w:sz="0" w:space="0" w:color="auto"/>
        <w:bottom w:val="none" w:sz="0" w:space="0" w:color="auto"/>
        <w:right w:val="none" w:sz="0" w:space="0" w:color="auto"/>
      </w:divBdr>
    </w:div>
    <w:div w:id="757990769">
      <w:bodyDiv w:val="1"/>
      <w:marLeft w:val="0"/>
      <w:marRight w:val="0"/>
      <w:marTop w:val="0"/>
      <w:marBottom w:val="0"/>
      <w:divBdr>
        <w:top w:val="none" w:sz="0" w:space="0" w:color="auto"/>
        <w:left w:val="none" w:sz="0" w:space="0" w:color="auto"/>
        <w:bottom w:val="none" w:sz="0" w:space="0" w:color="auto"/>
        <w:right w:val="none" w:sz="0" w:space="0" w:color="auto"/>
      </w:divBdr>
      <w:divsChild>
        <w:div w:id="726880309">
          <w:marLeft w:val="0"/>
          <w:marRight w:val="0"/>
          <w:marTop w:val="0"/>
          <w:marBottom w:val="0"/>
          <w:divBdr>
            <w:top w:val="none" w:sz="0" w:space="0" w:color="auto"/>
            <w:left w:val="none" w:sz="0" w:space="0" w:color="auto"/>
            <w:bottom w:val="none" w:sz="0" w:space="0" w:color="auto"/>
            <w:right w:val="none" w:sz="0" w:space="0" w:color="auto"/>
          </w:divBdr>
          <w:divsChild>
            <w:div w:id="1934514580">
              <w:marLeft w:val="0"/>
              <w:marRight w:val="0"/>
              <w:marTop w:val="0"/>
              <w:marBottom w:val="0"/>
              <w:divBdr>
                <w:top w:val="none" w:sz="0" w:space="0" w:color="auto"/>
                <w:left w:val="none" w:sz="0" w:space="0" w:color="auto"/>
                <w:bottom w:val="none" w:sz="0" w:space="0" w:color="auto"/>
                <w:right w:val="none" w:sz="0" w:space="0" w:color="auto"/>
              </w:divBdr>
              <w:divsChild>
                <w:div w:id="2318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878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31</Pages>
  <Words>11506</Words>
  <Characters>65589</Characters>
  <Application>Microsoft Office Word</Application>
  <DocSecurity>0</DocSecurity>
  <Lines>546</Lines>
  <Paragraphs>153</Paragraphs>
  <ScaleCrop>false</ScaleCrop>
  <Company>Et_Anbar</Company>
  <LinksUpToDate>false</LinksUpToDate>
  <CharactersWithSpaces>76942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Samei</dc:creator>
  <cp:keywords/>
  <dc:description/>
  <cp:lastModifiedBy>Samei</cp:lastModifiedBy>
  <cp:revision>4</cp:revision>
  <dcterms:created xsi:type="dcterms:W3CDTF">2015-10-05T12:28:00Z</dcterms:created>
  <dcterms:modified xsi:type="dcterms:W3CDTF">2015-10-05T12:39:00Z</dcterms:modified>
</cp:coreProperties>
</file>